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256F" w14:textId="77777777" w:rsidR="008529B2" w:rsidRDefault="008529B2" w:rsidP="008529B2">
      <w:pPr>
        <w:spacing w:after="120" w:line="264" w:lineRule="auto"/>
        <w:rPr>
          <w:rFonts w:cs="Arial"/>
          <w:sz w:val="21"/>
        </w:rPr>
      </w:pPr>
      <w:bookmarkStart w:id="0" w:name="Text"/>
    </w:p>
    <w:p w14:paraId="444DCF7E" w14:textId="77777777" w:rsidR="008529B2" w:rsidRDefault="008529B2" w:rsidP="008529B2">
      <w:pPr>
        <w:spacing w:after="120" w:line="264" w:lineRule="auto"/>
        <w:rPr>
          <w:rFonts w:cs="Arial"/>
          <w:sz w:val="21"/>
        </w:rPr>
      </w:pPr>
    </w:p>
    <w:p w14:paraId="781DE924" w14:textId="77777777" w:rsidR="008529B2" w:rsidRDefault="008529B2" w:rsidP="008529B2">
      <w:pPr>
        <w:spacing w:after="120" w:line="264" w:lineRule="auto"/>
        <w:rPr>
          <w:rFonts w:cs="Arial"/>
          <w:sz w:val="21"/>
        </w:rPr>
      </w:pPr>
    </w:p>
    <w:p w14:paraId="2E85F826" w14:textId="77777777" w:rsidR="008529B2" w:rsidRDefault="008529B2" w:rsidP="008529B2">
      <w:pPr>
        <w:spacing w:after="120" w:line="264" w:lineRule="auto"/>
        <w:rPr>
          <w:rFonts w:cs="Arial"/>
          <w:sz w:val="21"/>
        </w:rPr>
      </w:pPr>
    </w:p>
    <w:p w14:paraId="648D9D33" w14:textId="77777777" w:rsidR="008529B2" w:rsidRDefault="008529B2" w:rsidP="008529B2">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7D48DBD" w14:textId="77777777" w:rsidR="008529B2" w:rsidRDefault="008529B2" w:rsidP="008529B2"/>
    <w:p w14:paraId="204E47D4" w14:textId="77777777" w:rsidR="008529B2" w:rsidRDefault="008529B2" w:rsidP="008529B2"/>
    <w:p w14:paraId="76266462" w14:textId="1FA90DFD" w:rsidR="008529B2" w:rsidRDefault="008529B2" w:rsidP="008529B2">
      <w:r>
        <w:rPr>
          <w:noProof/>
        </w:rPr>
        <mc:AlternateContent>
          <mc:Choice Requires="wps">
            <w:drawing>
              <wp:anchor distT="45720" distB="45720" distL="114300" distR="114300" simplePos="0" relativeHeight="251658240" behindDoc="0" locked="0" layoutInCell="1" allowOverlap="1" wp14:anchorId="76F1AAAE" wp14:editId="6F9CBEC1">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DC348" w14:textId="11EE3E26" w:rsidR="008529B2" w:rsidRDefault="00035011" w:rsidP="008529B2">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1AAAE"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302DC348" w14:textId="11EE3E26" w:rsidR="008529B2" w:rsidRDefault="00035011" w:rsidP="008529B2">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39E5F1AC" w14:textId="77777777" w:rsidR="008529B2" w:rsidRDefault="008529B2" w:rsidP="008529B2"/>
    <w:p w14:paraId="457526E1" w14:textId="77777777" w:rsidR="008529B2" w:rsidRDefault="008529B2" w:rsidP="008529B2"/>
    <w:p w14:paraId="3A6165F2" w14:textId="77777777" w:rsidR="008529B2" w:rsidRDefault="008529B2" w:rsidP="008529B2"/>
    <w:p w14:paraId="4590D772" w14:textId="77777777" w:rsidR="008529B2" w:rsidRDefault="008529B2" w:rsidP="008529B2"/>
    <w:p w14:paraId="60A604C8" w14:textId="77777777" w:rsidR="008529B2" w:rsidRDefault="008529B2" w:rsidP="008529B2"/>
    <w:p w14:paraId="5C125AB9" w14:textId="77777777" w:rsidR="008529B2" w:rsidRDefault="008529B2" w:rsidP="008529B2"/>
    <w:p w14:paraId="472F64E4" w14:textId="77777777" w:rsidR="008529B2" w:rsidRDefault="008529B2" w:rsidP="008529B2"/>
    <w:p w14:paraId="003E5812" w14:textId="77777777" w:rsidR="008529B2" w:rsidRDefault="008529B2" w:rsidP="008529B2"/>
    <w:p w14:paraId="72C56AD3" w14:textId="77777777" w:rsidR="008529B2" w:rsidRDefault="008529B2" w:rsidP="008529B2"/>
    <w:p w14:paraId="1AA01B04" w14:textId="77777777" w:rsidR="008529B2" w:rsidRDefault="008529B2" w:rsidP="008529B2"/>
    <w:p w14:paraId="0842F71B" w14:textId="77777777" w:rsidR="008529B2" w:rsidRDefault="008529B2">
      <w:pPr>
        <w:spacing w:line="240" w:lineRule="auto"/>
        <w:rPr>
          <w:rFonts w:cs="Arial"/>
          <w:sz w:val="21"/>
        </w:rPr>
      </w:pPr>
      <w:r>
        <w:rPr>
          <w:rFonts w:cs="Arial"/>
          <w:sz w:val="21"/>
        </w:rPr>
        <w:br w:type="page"/>
      </w:r>
    </w:p>
    <w:p w14:paraId="588478EA" w14:textId="16103EB9" w:rsidR="007C5850" w:rsidRPr="007C5850" w:rsidRDefault="007C5850" w:rsidP="007C5850">
      <w:pPr>
        <w:spacing w:after="120" w:line="264" w:lineRule="auto"/>
        <w:rPr>
          <w:rFonts w:cs="Arial"/>
          <w:sz w:val="21"/>
        </w:rPr>
      </w:pPr>
      <w:r w:rsidRPr="007C5850">
        <w:rPr>
          <w:rFonts w:cs="Arial"/>
          <w:sz w:val="21"/>
        </w:rPr>
        <w:lastRenderedPageBreak/>
        <w:t>An die Aktionäre der</w:t>
      </w:r>
    </w:p>
    <w:p w14:paraId="4DB5F6FE" w14:textId="79EF85EC" w:rsidR="007C5850" w:rsidRPr="007C5850" w:rsidRDefault="007C5850" w:rsidP="007C5850">
      <w:pPr>
        <w:spacing w:after="120" w:line="264" w:lineRule="auto"/>
        <w:rPr>
          <w:rFonts w:cs="Arial"/>
          <w:sz w:val="21"/>
        </w:rPr>
      </w:pPr>
      <w:r w:rsidRPr="007C5850">
        <w:rPr>
          <w:rFonts w:cs="Arial"/>
          <w:sz w:val="21"/>
        </w:rPr>
        <w:t>[</w:t>
      </w:r>
      <w:r w:rsidRPr="006F3DBE">
        <w:rPr>
          <w:rFonts w:cs="Arial"/>
          <w:b/>
          <w:bCs/>
          <w:sz w:val="21"/>
          <w:highlight w:val="lightGray"/>
        </w:rPr>
        <w:t>Muster AG</w:t>
      </w:r>
      <w:r w:rsidRPr="007C5850">
        <w:rPr>
          <w:rFonts w:cs="Arial"/>
          <w:sz w:val="21"/>
        </w:rPr>
        <w:t>]</w:t>
      </w: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3F71C230" w:rsidR="007C5850" w:rsidRPr="007C5850" w:rsidRDefault="007C5850" w:rsidP="007C5850">
      <w:pPr>
        <w:spacing w:after="120" w:line="264" w:lineRule="auto"/>
        <w:rPr>
          <w:rFonts w:cs="Arial"/>
          <w:sz w:val="21"/>
        </w:rPr>
      </w:pPr>
      <w:r w:rsidRPr="007C5850">
        <w:rPr>
          <w:rFonts w:cs="Arial"/>
          <w:sz w:val="21"/>
        </w:rPr>
        <w:t>[</w:t>
      </w:r>
      <w:r w:rsidRPr="007C5850">
        <w:rPr>
          <w:rFonts w:cs="Arial"/>
          <w:sz w:val="21"/>
          <w:highlight w:val="lightGray"/>
        </w:rPr>
        <w:t>Ort, Datum</w:t>
      </w:r>
      <w:r w:rsidRPr="007C5850">
        <w:rPr>
          <w:rFonts w:cs="Arial"/>
          <w:sz w:val="21"/>
        </w:rPr>
        <w:t>]</w:t>
      </w: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12A3E20" w14:textId="71D75FB1" w:rsidR="005F0F03" w:rsidRPr="006F3DBE" w:rsidRDefault="007C5850" w:rsidP="007C5850">
      <w:pPr>
        <w:spacing w:after="120" w:line="264" w:lineRule="auto"/>
        <w:rPr>
          <w:rFonts w:cs="Arial"/>
          <w:b/>
          <w:bCs/>
          <w:sz w:val="24"/>
          <w:szCs w:val="24"/>
        </w:rPr>
      </w:pPr>
      <w:r w:rsidRPr="006F3DBE">
        <w:rPr>
          <w:rFonts w:cs="Arial"/>
          <w:b/>
          <w:bCs/>
          <w:sz w:val="24"/>
          <w:szCs w:val="24"/>
        </w:rPr>
        <w:t>Einladung</w:t>
      </w:r>
      <w:r w:rsidR="002C23F5" w:rsidRPr="006F3DBE">
        <w:rPr>
          <w:rFonts w:cs="Arial"/>
          <w:b/>
          <w:bCs/>
          <w:sz w:val="24"/>
          <w:szCs w:val="24"/>
        </w:rPr>
        <w:br/>
      </w:r>
      <w:r w:rsidRPr="006F3DBE">
        <w:rPr>
          <w:rFonts w:cs="Arial"/>
          <w:b/>
          <w:bCs/>
          <w:sz w:val="24"/>
          <w:szCs w:val="24"/>
        </w:rPr>
        <w:t>zur ordentlichen Generalversammlung betreffend das Geschäftsjahr [</w:t>
      </w:r>
      <w:r w:rsidRPr="006F3DBE">
        <w:rPr>
          <w:rFonts w:cs="Arial"/>
          <w:b/>
          <w:bCs/>
          <w:sz w:val="24"/>
          <w:szCs w:val="24"/>
          <w:highlight w:val="lightGray"/>
        </w:rPr>
        <w:t>202</w:t>
      </w:r>
      <w:r w:rsidR="003C2F59">
        <w:rPr>
          <w:rFonts w:cs="Arial"/>
          <w:b/>
          <w:bCs/>
          <w:sz w:val="24"/>
          <w:szCs w:val="24"/>
          <w:highlight w:val="lightGray"/>
        </w:rPr>
        <w:t>3</w:t>
      </w:r>
      <w:r w:rsidRPr="006F3DBE">
        <w:rPr>
          <w:rFonts w:cs="Arial"/>
          <w:b/>
          <w:bCs/>
          <w:sz w:val="24"/>
          <w:szCs w:val="24"/>
        </w:rPr>
        <w:t>]</w:t>
      </w:r>
    </w:p>
    <w:p w14:paraId="293BA5B9" w14:textId="6A5CB51F" w:rsidR="005F0F03" w:rsidRPr="005F0F03" w:rsidRDefault="002F0C12"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7ABD9F71" w14:textId="76A23B14" w:rsidR="007C5850" w:rsidRDefault="007C5850" w:rsidP="007C5850">
      <w:pPr>
        <w:spacing w:after="120" w:line="264" w:lineRule="auto"/>
        <w:jc w:val="both"/>
        <w:rPr>
          <w:rFonts w:cs="Arial"/>
          <w:iCs/>
          <w:sz w:val="21"/>
        </w:rPr>
      </w:pPr>
      <w:r>
        <w:rPr>
          <w:rFonts w:cs="Arial"/>
          <w:iCs/>
          <w:sz w:val="21"/>
        </w:rPr>
        <w:t>Sehr geehrte Aktionäre</w:t>
      </w:r>
    </w:p>
    <w:p w14:paraId="3AC0D058" w14:textId="57E16F6D" w:rsidR="007C5850" w:rsidRDefault="007C5850" w:rsidP="007C5850">
      <w:pPr>
        <w:spacing w:after="120" w:line="264" w:lineRule="auto"/>
        <w:jc w:val="both"/>
        <w:rPr>
          <w:rFonts w:cs="Arial"/>
          <w:iCs/>
          <w:sz w:val="21"/>
        </w:rPr>
      </w:pPr>
      <w:r>
        <w:rPr>
          <w:rFonts w:cs="Arial"/>
          <w:iCs/>
          <w:sz w:val="21"/>
        </w:rPr>
        <w:t>Im Namen des Verwaltungsrates lade ich Sie zur ordentlichen Generalversammlung der [</w:t>
      </w:r>
      <w:r w:rsidRPr="007C5850">
        <w:rPr>
          <w:rFonts w:cs="Arial"/>
          <w:iCs/>
          <w:sz w:val="21"/>
          <w:highlight w:val="lightGray"/>
        </w:rPr>
        <w:t>Muster AG</w:t>
      </w:r>
      <w:r>
        <w:rPr>
          <w:rFonts w:cs="Arial"/>
          <w:iCs/>
          <w:sz w:val="21"/>
        </w:rPr>
        <w:t xml:space="preserve">] ein. </w:t>
      </w:r>
      <w:r w:rsidR="006F3DBE">
        <w:rPr>
          <w:rFonts w:cs="Arial"/>
          <w:iCs/>
          <w:sz w:val="21"/>
        </w:rPr>
        <w:t>Die Generalversammlung findet wie folgt statt:</w:t>
      </w:r>
    </w:p>
    <w:p w14:paraId="4FF93F1C" w14:textId="77777777" w:rsidR="006F3DBE" w:rsidRDefault="006F3DBE" w:rsidP="007C5850">
      <w:pPr>
        <w:spacing w:after="120" w:line="264" w:lineRule="auto"/>
        <w:jc w:val="both"/>
        <w:rPr>
          <w:rFonts w:cs="Arial"/>
          <w:iCs/>
          <w:sz w:val="21"/>
        </w:rPr>
      </w:pPr>
    </w:p>
    <w:p w14:paraId="7F10B65A" w14:textId="77777777" w:rsidR="002B6108" w:rsidRDefault="002B6108" w:rsidP="007C5850">
      <w:pPr>
        <w:spacing w:after="120" w:line="264" w:lineRule="auto"/>
        <w:jc w:val="both"/>
        <w:rPr>
          <w:rFonts w:cs="Arial"/>
          <w:iCs/>
          <w:sz w:val="21"/>
        </w:rPr>
      </w:pPr>
    </w:p>
    <w:p w14:paraId="5B08829E" w14:textId="219D2389" w:rsidR="006F3DBE" w:rsidRPr="006F3DBE" w:rsidRDefault="006F3DBE" w:rsidP="002B6108">
      <w:pPr>
        <w:tabs>
          <w:tab w:val="left" w:pos="2694"/>
        </w:tabs>
        <w:spacing w:after="60" w:line="264" w:lineRule="auto"/>
        <w:rPr>
          <w:rFonts w:cs="Arial"/>
          <w:sz w:val="21"/>
        </w:rPr>
      </w:pPr>
      <w:r w:rsidRPr="006F3DBE">
        <w:rPr>
          <w:rFonts w:cs="Arial"/>
          <w:sz w:val="21"/>
        </w:rPr>
        <w:t>Datum:</w:t>
      </w:r>
      <w:r w:rsidRPr="006F3DBE">
        <w:rPr>
          <w:rFonts w:cs="Arial"/>
          <w:sz w:val="21"/>
        </w:rPr>
        <w:tab/>
        <w:t>[</w:t>
      </w:r>
      <w:r w:rsidRPr="00FB5377">
        <w:rPr>
          <w:rFonts w:cs="Arial"/>
          <w:sz w:val="21"/>
          <w:highlight w:val="lightGray"/>
        </w:rPr>
        <w:t>Datum</w:t>
      </w:r>
      <w:r w:rsidRPr="006F3DBE">
        <w:rPr>
          <w:rFonts w:cs="Arial"/>
          <w:sz w:val="21"/>
        </w:rPr>
        <w:t>]</w:t>
      </w:r>
    </w:p>
    <w:p w14:paraId="7087C235" w14:textId="6CEB4683" w:rsidR="006F3DBE" w:rsidRPr="006F3DBE" w:rsidRDefault="006F3DBE" w:rsidP="002B6108">
      <w:pPr>
        <w:tabs>
          <w:tab w:val="left" w:pos="2694"/>
        </w:tabs>
        <w:spacing w:after="60" w:line="264" w:lineRule="auto"/>
        <w:rPr>
          <w:rFonts w:cs="Arial"/>
          <w:sz w:val="21"/>
        </w:rPr>
      </w:pPr>
      <w:r w:rsidRPr="006F3DBE">
        <w:rPr>
          <w:rFonts w:cs="Arial"/>
          <w:sz w:val="21"/>
        </w:rPr>
        <w:t>Zeit:</w:t>
      </w:r>
      <w:r w:rsidRPr="006F3DBE">
        <w:rPr>
          <w:rFonts w:cs="Arial"/>
          <w:sz w:val="21"/>
        </w:rPr>
        <w:tab/>
        <w:t>[</w:t>
      </w:r>
      <w:r w:rsidRPr="00FB5377">
        <w:rPr>
          <w:rFonts w:cs="Arial"/>
          <w:sz w:val="21"/>
          <w:highlight w:val="lightGray"/>
        </w:rPr>
        <w:t>Uhrzeit</w:t>
      </w:r>
      <w:r w:rsidRPr="006F3DBE">
        <w:rPr>
          <w:rFonts w:cs="Arial"/>
          <w:sz w:val="21"/>
        </w:rPr>
        <w:t>]</w:t>
      </w:r>
    </w:p>
    <w:p w14:paraId="23327127" w14:textId="1EFA1EB6" w:rsidR="006F3DBE" w:rsidRPr="006F3DBE" w:rsidRDefault="006F3DBE" w:rsidP="002B6108">
      <w:pPr>
        <w:tabs>
          <w:tab w:val="left" w:pos="2694"/>
        </w:tabs>
        <w:spacing w:after="60" w:line="264" w:lineRule="auto"/>
        <w:ind w:left="2694" w:hanging="2694"/>
        <w:rPr>
          <w:rFonts w:cs="Arial"/>
          <w:sz w:val="21"/>
        </w:rPr>
      </w:pPr>
      <w:r w:rsidRPr="006F3DBE">
        <w:rPr>
          <w:rFonts w:cs="Arial"/>
          <w:sz w:val="21"/>
        </w:rPr>
        <w:t>Form:</w:t>
      </w:r>
      <w:r w:rsidRPr="006F3DBE">
        <w:rPr>
          <w:rFonts w:cs="Arial"/>
          <w:sz w:val="21"/>
        </w:rPr>
        <w:tab/>
        <w:t>[</w:t>
      </w:r>
      <w:r w:rsidRPr="002605EB">
        <w:rPr>
          <w:rFonts w:cs="Arial"/>
          <w:sz w:val="21"/>
          <w:highlight w:val="green"/>
        </w:rPr>
        <w:t>Video-Konferenz</w:t>
      </w:r>
      <w:r w:rsidRPr="00FC2149">
        <w:rPr>
          <w:rStyle w:val="Funotenzeichen"/>
          <w:rFonts w:cs="Arial"/>
          <w:sz w:val="21"/>
          <w:lang w:val="en-US"/>
        </w:rPr>
        <w:footnoteReference w:id="2"/>
      </w:r>
      <w:r w:rsidRPr="006F3DBE">
        <w:rPr>
          <w:rFonts w:cs="Arial"/>
          <w:sz w:val="21"/>
        </w:rPr>
        <w:t>] [</w:t>
      </w:r>
      <w:r w:rsidR="00FC2149" w:rsidRPr="00FC2149">
        <w:rPr>
          <w:rFonts w:cs="Arial"/>
          <w:sz w:val="21"/>
          <w:highlight w:val="cyan"/>
        </w:rPr>
        <w:t xml:space="preserve">Physische </w:t>
      </w:r>
      <w:r w:rsidRPr="002605EB">
        <w:rPr>
          <w:rFonts w:cs="Arial"/>
          <w:sz w:val="21"/>
          <w:highlight w:val="cyan"/>
        </w:rPr>
        <w:t>Versammlung</w:t>
      </w:r>
      <w:r w:rsidR="00C04C33" w:rsidRPr="00FC2149">
        <w:rPr>
          <w:rStyle w:val="Funotenzeichen"/>
          <w:rFonts w:cs="Arial"/>
          <w:sz w:val="21"/>
        </w:rPr>
        <w:footnoteReference w:id="3"/>
      </w:r>
      <w:r w:rsidRPr="00FC2149">
        <w:rPr>
          <w:rFonts w:cs="Arial"/>
          <w:sz w:val="21"/>
        </w:rPr>
        <w:t>]</w:t>
      </w:r>
    </w:p>
    <w:p w14:paraId="612BAF6C" w14:textId="623E8C8A" w:rsidR="006F3DBE" w:rsidRPr="006F3DBE" w:rsidRDefault="006F3DBE" w:rsidP="006F3DBE">
      <w:pPr>
        <w:tabs>
          <w:tab w:val="left" w:pos="2694"/>
        </w:tabs>
        <w:spacing w:line="264" w:lineRule="auto"/>
        <w:ind w:left="2694" w:hanging="2694"/>
        <w:rPr>
          <w:rFonts w:cs="Arial"/>
          <w:sz w:val="21"/>
        </w:rPr>
      </w:pPr>
      <w:r>
        <w:rPr>
          <w:rFonts w:cs="Arial"/>
          <w:sz w:val="21"/>
        </w:rPr>
        <w:t>Teilnahme</w:t>
      </w:r>
      <w:r w:rsidRPr="006F3DBE">
        <w:rPr>
          <w:rFonts w:cs="Arial"/>
          <w:sz w:val="21"/>
        </w:rPr>
        <w:t>:</w:t>
      </w:r>
      <w:r w:rsidRPr="006F3DBE">
        <w:rPr>
          <w:rFonts w:cs="Arial"/>
          <w:sz w:val="21"/>
        </w:rPr>
        <w:tab/>
      </w:r>
      <w:r>
        <w:rPr>
          <w:rFonts w:cs="Arial"/>
          <w:sz w:val="21"/>
        </w:rPr>
        <w:t>[</w:t>
      </w:r>
      <w:r w:rsidRPr="002605EB">
        <w:rPr>
          <w:rFonts w:cs="Arial"/>
          <w:sz w:val="21"/>
          <w:highlight w:val="green"/>
        </w:rPr>
        <w:t>Einwahl-Link</w:t>
      </w:r>
      <w:r>
        <w:rPr>
          <w:rFonts w:cs="Arial"/>
          <w:sz w:val="21"/>
        </w:rPr>
        <w:t>] [</w:t>
      </w:r>
      <w:r w:rsidRPr="002605EB">
        <w:rPr>
          <w:rFonts w:cs="Arial"/>
          <w:sz w:val="21"/>
          <w:highlight w:val="cyan"/>
        </w:rPr>
        <w:t>Adresse Versammlungsort</w:t>
      </w:r>
      <w:r>
        <w:rPr>
          <w:rFonts w:cs="Arial"/>
          <w:sz w:val="21"/>
        </w:rPr>
        <w:t>]</w:t>
      </w:r>
    </w:p>
    <w:p w14:paraId="66058A27"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425419B7" w14:textId="563D9EFD" w:rsidR="00706930" w:rsidRPr="00706930" w:rsidRDefault="00706930" w:rsidP="00706930">
      <w:pPr>
        <w:spacing w:after="120" w:line="264" w:lineRule="auto"/>
        <w:jc w:val="both"/>
        <w:rPr>
          <w:rFonts w:cs="Arial"/>
          <w:iCs/>
          <w:sz w:val="21"/>
        </w:rPr>
      </w:pPr>
      <w:r>
        <w:rPr>
          <w:rFonts w:cs="Arial"/>
          <w:iCs/>
          <w:sz w:val="21"/>
        </w:rPr>
        <w:t>[</w:t>
      </w:r>
      <w:r w:rsidRPr="002605EB">
        <w:rPr>
          <w:rFonts w:cs="Arial"/>
          <w:iCs/>
          <w:sz w:val="21"/>
          <w:highlight w:val="green"/>
        </w:rPr>
        <w:t>Die Generalversammlung findet per Video-Konferenz statt.</w:t>
      </w:r>
      <w:r>
        <w:rPr>
          <w:rFonts w:cs="Arial"/>
          <w:iCs/>
          <w:sz w:val="21"/>
        </w:rPr>
        <w:t>] Damit Sie ihre Aktienstimmen an der Generalversammlung gültig ausüben können, müssen wir Sie vorgängig eindeutig identifizieren können. Hierfür bitten wir Sie, [</w:t>
      </w:r>
      <w:r w:rsidRPr="002605EB">
        <w:rPr>
          <w:rFonts w:cs="Arial"/>
          <w:iCs/>
          <w:sz w:val="21"/>
          <w:highlight w:val="green"/>
        </w:rPr>
        <w:t>mit aktiver Videokamera teilzunehmen und</w:t>
      </w:r>
      <w:r>
        <w:rPr>
          <w:rFonts w:cs="Arial"/>
          <w:iCs/>
          <w:sz w:val="21"/>
        </w:rPr>
        <w:t>] ein Dokument zur Identifikation (Reisepass, ID oder Schweizer Führerausweis) bereit zu halten</w:t>
      </w:r>
      <w:r w:rsidRPr="00706930">
        <w:rPr>
          <w:rFonts w:cs="Arial"/>
          <w:iCs/>
          <w:sz w:val="21"/>
        </w:rPr>
        <w:t xml:space="preserve">. </w:t>
      </w:r>
    </w:p>
    <w:p w14:paraId="52FA88DD" w14:textId="15093C2F" w:rsidR="00706930" w:rsidRDefault="00706930" w:rsidP="00706930">
      <w:pPr>
        <w:spacing w:after="120" w:line="264" w:lineRule="auto"/>
        <w:jc w:val="both"/>
        <w:rPr>
          <w:rFonts w:cs="Arial"/>
          <w:iCs/>
          <w:sz w:val="21"/>
        </w:rPr>
      </w:pPr>
      <w:r w:rsidRPr="00706930">
        <w:rPr>
          <w:rFonts w:cs="Arial"/>
          <w:iCs/>
          <w:sz w:val="21"/>
        </w:rPr>
        <w:t>Falls Sie sich durch eine</w:t>
      </w:r>
      <w:r w:rsidR="00A131EF">
        <w:rPr>
          <w:rFonts w:cs="Arial"/>
          <w:iCs/>
          <w:sz w:val="21"/>
        </w:rPr>
        <w:t xml:space="preserve"> bevollmächtigte Person</w:t>
      </w:r>
      <w:r w:rsidRPr="00706930">
        <w:rPr>
          <w:rFonts w:cs="Arial"/>
          <w:iCs/>
          <w:sz w:val="21"/>
        </w:rPr>
        <w:t xml:space="preserve"> vertreten lassen möchten, füllen Sie bitte die beigefügte Vollmacht aus und senden Sie eine</w:t>
      </w:r>
      <w:r w:rsidR="0098587B">
        <w:rPr>
          <w:rFonts w:cs="Arial"/>
          <w:iCs/>
          <w:sz w:val="21"/>
        </w:rPr>
        <w:t>n</w:t>
      </w:r>
      <w:r w:rsidRPr="00706930">
        <w:rPr>
          <w:rFonts w:cs="Arial"/>
          <w:iCs/>
          <w:sz w:val="21"/>
        </w:rPr>
        <w:t xml:space="preserve"> PDF-</w:t>
      </w:r>
      <w:r w:rsidR="0098587B">
        <w:rPr>
          <w:rFonts w:cs="Arial"/>
          <w:iCs/>
          <w:sz w:val="21"/>
        </w:rPr>
        <w:t>Scan</w:t>
      </w:r>
      <w:r w:rsidR="0098587B" w:rsidRPr="00706930">
        <w:rPr>
          <w:rFonts w:cs="Arial"/>
          <w:iCs/>
          <w:sz w:val="21"/>
        </w:rPr>
        <w:t xml:space="preserve"> </w:t>
      </w:r>
      <w:r w:rsidRPr="00706930">
        <w:rPr>
          <w:rFonts w:cs="Arial"/>
          <w:iCs/>
          <w:sz w:val="21"/>
        </w:rPr>
        <w:t>davon bis spätestens [</w:t>
      </w:r>
      <w:r w:rsidRPr="00706930">
        <w:rPr>
          <w:rFonts w:cs="Arial"/>
          <w:iCs/>
          <w:sz w:val="21"/>
          <w:highlight w:val="lightGray"/>
        </w:rPr>
        <w:t>Datum</w:t>
      </w:r>
      <w:r w:rsidRPr="00706930">
        <w:rPr>
          <w:rFonts w:cs="Arial"/>
          <w:iCs/>
          <w:sz w:val="21"/>
        </w:rPr>
        <w:t xml:space="preserve">] an </w:t>
      </w:r>
      <w:r>
        <w:rPr>
          <w:rFonts w:cs="Arial"/>
          <w:iCs/>
          <w:sz w:val="21"/>
        </w:rPr>
        <w:t>[</w:t>
      </w:r>
      <w:r w:rsidRPr="00706930">
        <w:rPr>
          <w:rFonts w:cs="Arial"/>
          <w:iCs/>
          <w:sz w:val="21"/>
          <w:highlight w:val="lightGray"/>
        </w:rPr>
        <w:t>E-Mail</w:t>
      </w:r>
      <w:r>
        <w:rPr>
          <w:rFonts w:cs="Arial"/>
          <w:iCs/>
          <w:sz w:val="21"/>
        </w:rPr>
        <w:t>].</w:t>
      </w:r>
    </w:p>
    <w:p w14:paraId="616F8BC8" w14:textId="77777777" w:rsidR="00706930" w:rsidRDefault="00706930" w:rsidP="007C5850">
      <w:pPr>
        <w:spacing w:after="120" w:line="264" w:lineRule="auto"/>
        <w:jc w:val="both"/>
        <w:rPr>
          <w:rFonts w:cs="Arial"/>
          <w:iCs/>
          <w:sz w:val="21"/>
        </w:rPr>
      </w:pPr>
    </w:p>
    <w:p w14:paraId="642FC541" w14:textId="77777777" w:rsidR="00706930" w:rsidRDefault="00706930" w:rsidP="007C5850">
      <w:pPr>
        <w:spacing w:after="120" w:line="264" w:lineRule="auto"/>
        <w:jc w:val="both"/>
        <w:rPr>
          <w:rFonts w:cs="Arial"/>
          <w:iCs/>
          <w:sz w:val="21"/>
        </w:rPr>
      </w:pPr>
    </w:p>
    <w:p w14:paraId="60E92697" w14:textId="7179CEB0" w:rsidR="007C5850" w:rsidRPr="006F3DBE" w:rsidRDefault="006F3DBE" w:rsidP="007C5850">
      <w:pPr>
        <w:spacing w:after="120" w:line="264" w:lineRule="auto"/>
        <w:jc w:val="both"/>
        <w:rPr>
          <w:rFonts w:cs="Arial"/>
          <w:b/>
          <w:bCs/>
          <w:iCs/>
          <w:sz w:val="21"/>
        </w:rPr>
      </w:pPr>
      <w:r w:rsidRPr="006F3DBE">
        <w:rPr>
          <w:rFonts w:cs="Arial"/>
          <w:b/>
          <w:bCs/>
          <w:iCs/>
          <w:sz w:val="21"/>
        </w:rPr>
        <w:t>Traktanden</w:t>
      </w:r>
    </w:p>
    <w:p w14:paraId="16ACED51" w14:textId="44E76924" w:rsidR="006F3DBE"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Begrüssung, Ernennung des Protokollführers und Feststellungen</w:t>
      </w:r>
    </w:p>
    <w:p w14:paraId="3641BD3E" w14:textId="136E80B3" w:rsidR="003C2F59" w:rsidRDefault="003C2F59"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w:t>
      </w:r>
      <w:r w:rsidRPr="003C2F59">
        <w:rPr>
          <w:rFonts w:cs="Arial"/>
          <w:b/>
          <w:bCs/>
          <w:iCs/>
          <w:sz w:val="21"/>
          <w:highlight w:val="lightGray"/>
        </w:rPr>
        <w:t>Bericht des CEO zum Geschäftsjahr [2023] und Ausblick [2024]</w:t>
      </w:r>
      <w:r w:rsidRPr="00FC2149">
        <w:rPr>
          <w:rStyle w:val="Funotenzeichen"/>
          <w:rFonts w:cs="Arial"/>
          <w:b/>
          <w:bCs/>
          <w:iCs/>
          <w:sz w:val="21"/>
        </w:rPr>
        <w:footnoteReference w:id="4"/>
      </w:r>
      <w:r>
        <w:rPr>
          <w:rFonts w:cs="Arial"/>
          <w:b/>
          <w:bCs/>
          <w:iCs/>
          <w:sz w:val="21"/>
        </w:rPr>
        <w:t>]</w:t>
      </w:r>
    </w:p>
    <w:p w14:paraId="475B44E3" w14:textId="4B1A62A0" w:rsidR="003C2F59"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Genehmigung der Jahresrechnung [</w:t>
      </w:r>
      <w:r w:rsidRPr="003C2F59">
        <w:rPr>
          <w:rFonts w:cs="Arial"/>
          <w:b/>
          <w:bCs/>
          <w:iCs/>
          <w:sz w:val="21"/>
          <w:highlight w:val="lightGray"/>
        </w:rPr>
        <w:t>2023</w:t>
      </w:r>
      <w:r>
        <w:rPr>
          <w:rFonts w:cs="Arial"/>
          <w:b/>
          <w:bCs/>
          <w:iCs/>
          <w:sz w:val="21"/>
        </w:rPr>
        <w:t>]</w:t>
      </w:r>
    </w:p>
    <w:p w14:paraId="0DC8B37E" w14:textId="4645B389" w:rsidR="003C2F59" w:rsidRDefault="003C2F59" w:rsidP="00692718">
      <w:pPr>
        <w:pStyle w:val="Listenabsatz"/>
        <w:spacing w:after="120" w:line="264" w:lineRule="auto"/>
        <w:ind w:left="567"/>
        <w:contextualSpacing w:val="0"/>
        <w:jc w:val="both"/>
        <w:rPr>
          <w:rFonts w:cs="Arial"/>
          <w:iCs/>
          <w:sz w:val="21"/>
        </w:rPr>
      </w:pPr>
      <w:r w:rsidRPr="008104B4">
        <w:rPr>
          <w:rFonts w:cs="Arial"/>
          <w:iCs/>
          <w:sz w:val="21"/>
        </w:rPr>
        <w:t>Antrag</w:t>
      </w:r>
      <w:r w:rsidRPr="003C2F59">
        <w:rPr>
          <w:rFonts w:cs="Arial"/>
          <w:iCs/>
          <w:sz w:val="21"/>
        </w:rPr>
        <w:t xml:space="preserve"> des Verwaltungsrates: Genehmigung </w:t>
      </w:r>
      <w:r>
        <w:rPr>
          <w:rFonts w:cs="Arial"/>
          <w:iCs/>
          <w:sz w:val="21"/>
        </w:rPr>
        <w:t>der Jahresrechnung</w:t>
      </w:r>
      <w:r w:rsidR="00AB4E69">
        <w:rPr>
          <w:rFonts w:cs="Arial"/>
          <w:iCs/>
          <w:sz w:val="21"/>
        </w:rPr>
        <w:t>.</w:t>
      </w:r>
    </w:p>
    <w:p w14:paraId="4355C696" w14:textId="1CCEA117" w:rsidR="003C2F59"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lastRenderedPageBreak/>
        <w:t>Verwendung des Finanzergebnisses</w:t>
      </w:r>
    </w:p>
    <w:p w14:paraId="53E22BD6" w14:textId="7B055D11" w:rsidR="003C2F59" w:rsidRDefault="003C2F59" w:rsidP="00692718">
      <w:pPr>
        <w:pStyle w:val="Listenabsatz"/>
        <w:spacing w:after="120" w:line="264" w:lineRule="auto"/>
        <w:ind w:left="567"/>
        <w:contextualSpacing w:val="0"/>
        <w:jc w:val="both"/>
        <w:rPr>
          <w:rFonts w:cs="Arial"/>
          <w:iCs/>
          <w:sz w:val="21"/>
        </w:rPr>
      </w:pPr>
      <w:r w:rsidRPr="003C2F59">
        <w:rPr>
          <w:rFonts w:cs="Arial"/>
          <w:iCs/>
          <w:sz w:val="21"/>
        </w:rPr>
        <w:t xml:space="preserve">Antrag des Verwaltungsrates: </w:t>
      </w:r>
      <w:r>
        <w:rPr>
          <w:rFonts w:cs="Arial"/>
          <w:iCs/>
          <w:sz w:val="21"/>
        </w:rPr>
        <w:t xml:space="preserve">Vortrag des </w:t>
      </w:r>
      <w:r w:rsidR="00A131EF">
        <w:rPr>
          <w:rFonts w:cs="Arial"/>
          <w:iCs/>
          <w:sz w:val="21"/>
        </w:rPr>
        <w:t>Bilanz</w:t>
      </w:r>
      <w:r>
        <w:rPr>
          <w:rFonts w:cs="Arial"/>
          <w:iCs/>
          <w:sz w:val="21"/>
        </w:rPr>
        <w:t>[</w:t>
      </w:r>
      <w:r w:rsidRPr="003C2F59">
        <w:rPr>
          <w:rFonts w:cs="Arial"/>
          <w:iCs/>
          <w:sz w:val="21"/>
          <w:highlight w:val="lightGray"/>
        </w:rPr>
        <w:t>gewinn</w:t>
      </w:r>
      <w:r w:rsidR="00A131EF">
        <w:rPr>
          <w:rFonts w:cs="Arial"/>
          <w:iCs/>
          <w:sz w:val="21"/>
          <w:highlight w:val="lightGray"/>
        </w:rPr>
        <w:t>e</w:t>
      </w:r>
      <w:r w:rsidRPr="003C2F59">
        <w:rPr>
          <w:rFonts w:cs="Arial"/>
          <w:iCs/>
          <w:sz w:val="21"/>
          <w:highlight w:val="lightGray"/>
        </w:rPr>
        <w:t>s/</w:t>
      </w:r>
      <w:r w:rsidR="00A131EF">
        <w:rPr>
          <w:rFonts w:cs="Arial"/>
          <w:iCs/>
          <w:sz w:val="21"/>
          <w:highlight w:val="lightGray"/>
        </w:rPr>
        <w:t>-</w:t>
      </w:r>
      <w:r w:rsidRPr="003C2F59">
        <w:rPr>
          <w:rFonts w:cs="Arial"/>
          <w:iCs/>
          <w:sz w:val="21"/>
          <w:highlight w:val="lightGray"/>
        </w:rPr>
        <w:t>verlustes</w:t>
      </w:r>
      <w:r>
        <w:rPr>
          <w:rFonts w:cs="Arial"/>
          <w:iCs/>
          <w:sz w:val="21"/>
        </w:rPr>
        <w:t>] auf die neue Rechnung</w:t>
      </w:r>
      <w:r w:rsidR="00AB4E69">
        <w:rPr>
          <w:rFonts w:cs="Arial"/>
          <w:iCs/>
          <w:sz w:val="21"/>
        </w:rPr>
        <w:t>.</w:t>
      </w:r>
    </w:p>
    <w:p w14:paraId="39179AA1" w14:textId="1A53DC6E" w:rsidR="006F3DBE" w:rsidRDefault="003C2F59"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4E9873A5" w14:textId="2D572833" w:rsidR="003C2F59" w:rsidRDefault="003C2F59" w:rsidP="00692718">
      <w:pPr>
        <w:pStyle w:val="Listenabsatz"/>
        <w:spacing w:after="120" w:line="264" w:lineRule="auto"/>
        <w:ind w:left="567"/>
        <w:contextualSpacing w:val="0"/>
        <w:jc w:val="both"/>
        <w:rPr>
          <w:rFonts w:cs="Arial"/>
          <w:iCs/>
          <w:sz w:val="21"/>
        </w:rPr>
      </w:pPr>
      <w:r w:rsidRPr="003C2F59">
        <w:rPr>
          <w:rFonts w:cs="Arial"/>
          <w:iCs/>
          <w:sz w:val="21"/>
        </w:rPr>
        <w:t xml:space="preserve">Antrag des Verwaltungsrates: </w:t>
      </w:r>
      <w:r>
        <w:rPr>
          <w:rFonts w:cs="Arial"/>
          <w:iCs/>
          <w:sz w:val="21"/>
        </w:rPr>
        <w:t xml:space="preserve">Entlastung </w:t>
      </w:r>
      <w:r w:rsidR="00692718">
        <w:rPr>
          <w:rFonts w:cs="Arial"/>
          <w:iCs/>
          <w:sz w:val="21"/>
        </w:rPr>
        <w:t>der Mitglieder des</w:t>
      </w:r>
      <w:r>
        <w:rPr>
          <w:rFonts w:cs="Arial"/>
          <w:iCs/>
          <w:sz w:val="21"/>
        </w:rPr>
        <w:t xml:space="preserve"> Verwaltungsrates und der Geschäfts</w:t>
      </w:r>
      <w:r w:rsidR="00AE77F2">
        <w:rPr>
          <w:rFonts w:cs="Arial"/>
          <w:iCs/>
          <w:sz w:val="21"/>
        </w:rPr>
        <w:softHyphen/>
      </w:r>
      <w:r>
        <w:rPr>
          <w:rFonts w:cs="Arial"/>
          <w:iCs/>
          <w:sz w:val="21"/>
        </w:rPr>
        <w:t>leitung</w:t>
      </w:r>
      <w:r w:rsidR="00AB4E69">
        <w:rPr>
          <w:rFonts w:cs="Arial"/>
          <w:iCs/>
          <w:sz w:val="21"/>
        </w:rPr>
        <w:t>.</w:t>
      </w:r>
    </w:p>
    <w:p w14:paraId="5A29A723" w14:textId="768431FB" w:rsidR="00692718"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Pr>
          <w:rFonts w:cs="Arial"/>
          <w:b/>
          <w:bCs/>
          <w:iCs/>
          <w:sz w:val="21"/>
        </w:rPr>
        <w:t xml:space="preserve">Wahl </w:t>
      </w:r>
      <w:r w:rsidR="006C15E6">
        <w:rPr>
          <w:rFonts w:cs="Arial"/>
          <w:b/>
          <w:bCs/>
          <w:iCs/>
          <w:sz w:val="21"/>
        </w:rPr>
        <w:t xml:space="preserve">/ Wiederwahl </w:t>
      </w:r>
      <w:r>
        <w:rPr>
          <w:rFonts w:cs="Arial"/>
          <w:b/>
          <w:bCs/>
          <w:iCs/>
          <w:sz w:val="21"/>
        </w:rPr>
        <w:t>des Verwaltungsrates</w:t>
      </w:r>
    </w:p>
    <w:p w14:paraId="6D1596B9" w14:textId="451404A8" w:rsidR="00AF3920" w:rsidRDefault="00692718" w:rsidP="00AF3920">
      <w:pPr>
        <w:pStyle w:val="Listenabsatz"/>
        <w:spacing w:after="120" w:line="264" w:lineRule="auto"/>
        <w:ind w:left="567"/>
        <w:contextualSpacing w:val="0"/>
        <w:jc w:val="both"/>
        <w:rPr>
          <w:rFonts w:cs="Arial"/>
          <w:iCs/>
          <w:sz w:val="21"/>
        </w:rPr>
      </w:pPr>
      <w:r w:rsidRPr="003C2F59">
        <w:rPr>
          <w:rFonts w:cs="Arial"/>
          <w:iCs/>
          <w:sz w:val="21"/>
        </w:rPr>
        <w:t>Antrag des Verwaltungsrates</w:t>
      </w:r>
      <w:r>
        <w:rPr>
          <w:rFonts w:cs="Arial"/>
          <w:iCs/>
          <w:sz w:val="21"/>
        </w:rPr>
        <w:t>: Wiederwahl von [</w:t>
      </w:r>
      <w:r w:rsidRPr="00692718">
        <w:rPr>
          <w:rFonts w:cs="Arial"/>
          <w:iCs/>
          <w:sz w:val="21"/>
          <w:highlight w:val="lightGray"/>
        </w:rPr>
        <w:t>Name</w:t>
      </w:r>
      <w:r>
        <w:rPr>
          <w:rFonts w:cs="Arial"/>
          <w:iCs/>
          <w:sz w:val="21"/>
        </w:rPr>
        <w:t>], [</w:t>
      </w:r>
      <w:r w:rsidRPr="00692718">
        <w:rPr>
          <w:rFonts w:cs="Arial"/>
          <w:iCs/>
          <w:sz w:val="21"/>
          <w:highlight w:val="lightGray"/>
        </w:rPr>
        <w:t>Name</w:t>
      </w:r>
      <w:r>
        <w:rPr>
          <w:rFonts w:cs="Arial"/>
          <w:iCs/>
          <w:sz w:val="21"/>
        </w:rPr>
        <w:t>] und [</w:t>
      </w:r>
      <w:r w:rsidRPr="00692718">
        <w:rPr>
          <w:rFonts w:cs="Arial"/>
          <w:iCs/>
          <w:sz w:val="21"/>
          <w:highlight w:val="lightGray"/>
        </w:rPr>
        <w:t>Name</w:t>
      </w:r>
      <w:r>
        <w:rPr>
          <w:rFonts w:cs="Arial"/>
          <w:iCs/>
          <w:sz w:val="21"/>
        </w:rPr>
        <w:t>] für eine weitere Amts</w:t>
      </w:r>
      <w:r w:rsidR="00AE77F2">
        <w:rPr>
          <w:rFonts w:cs="Arial"/>
          <w:iCs/>
          <w:sz w:val="21"/>
        </w:rPr>
        <w:softHyphen/>
      </w:r>
      <w:r>
        <w:rPr>
          <w:rFonts w:cs="Arial"/>
          <w:iCs/>
          <w:sz w:val="21"/>
        </w:rPr>
        <w:t>dauer</w:t>
      </w:r>
      <w:r w:rsidR="00AF3920">
        <w:rPr>
          <w:rFonts w:cs="Arial"/>
          <w:iCs/>
          <w:sz w:val="21"/>
        </w:rPr>
        <w:t xml:space="preserve"> </w:t>
      </w:r>
      <w:r w:rsidR="008E1E8F">
        <w:rPr>
          <w:rFonts w:cs="Arial"/>
          <w:iCs/>
          <w:sz w:val="21"/>
        </w:rPr>
        <w:t>[</w:t>
      </w:r>
      <w:r w:rsidR="00AF3920" w:rsidRPr="008E1E8F">
        <w:rPr>
          <w:rFonts w:cs="Arial"/>
          <w:iCs/>
          <w:sz w:val="21"/>
          <w:highlight w:val="lightGray"/>
        </w:rPr>
        <w:t>und Neuwahl von [Namen] für eine Amtsdauer</w:t>
      </w:r>
      <w:r w:rsidR="008E1E8F" w:rsidRPr="003E396F">
        <w:rPr>
          <w:rStyle w:val="Funotenzeichen"/>
          <w:rFonts w:cs="Arial"/>
          <w:iCs/>
          <w:sz w:val="21"/>
        </w:rPr>
        <w:footnoteReference w:id="5"/>
      </w:r>
      <w:r w:rsidR="008E1E8F">
        <w:rPr>
          <w:rFonts w:cs="Arial"/>
          <w:iCs/>
          <w:sz w:val="21"/>
        </w:rPr>
        <w:t>]</w:t>
      </w:r>
      <w:r w:rsidR="00AF3920">
        <w:rPr>
          <w:rFonts w:cs="Arial"/>
          <w:iCs/>
          <w:sz w:val="21"/>
        </w:rPr>
        <w:t xml:space="preserve">. </w:t>
      </w:r>
    </w:p>
    <w:p w14:paraId="011A4E32" w14:textId="0C7C896C" w:rsidR="00692718" w:rsidRPr="00692718" w:rsidRDefault="00692718" w:rsidP="00692718">
      <w:pPr>
        <w:pStyle w:val="Listenabsatz"/>
        <w:keepNext/>
        <w:numPr>
          <w:ilvl w:val="0"/>
          <w:numId w:val="48"/>
        </w:numPr>
        <w:spacing w:before="120" w:after="60" w:line="264" w:lineRule="auto"/>
        <w:ind w:left="567" w:hanging="567"/>
        <w:contextualSpacing w:val="0"/>
        <w:jc w:val="both"/>
        <w:rPr>
          <w:rFonts w:cs="Arial"/>
          <w:b/>
          <w:bCs/>
          <w:iCs/>
          <w:sz w:val="21"/>
        </w:rPr>
      </w:pPr>
      <w:r w:rsidRPr="00692718">
        <w:rPr>
          <w:rFonts w:cs="Arial"/>
          <w:b/>
          <w:bCs/>
          <w:iCs/>
          <w:sz w:val="21"/>
        </w:rPr>
        <w:t>[</w:t>
      </w:r>
      <w:r w:rsidRPr="00692718">
        <w:rPr>
          <w:rFonts w:cs="Arial"/>
          <w:b/>
          <w:bCs/>
          <w:iCs/>
          <w:sz w:val="21"/>
          <w:highlight w:val="lightGray"/>
        </w:rPr>
        <w:t xml:space="preserve">Wahl </w:t>
      </w:r>
      <w:r w:rsidR="006C15E6">
        <w:rPr>
          <w:rFonts w:cs="Arial"/>
          <w:b/>
          <w:bCs/>
          <w:iCs/>
          <w:sz w:val="21"/>
          <w:highlight w:val="lightGray"/>
        </w:rPr>
        <w:t xml:space="preserve">/ Wiederwahl </w:t>
      </w:r>
      <w:r w:rsidRPr="00692718">
        <w:rPr>
          <w:rFonts w:cs="Arial"/>
          <w:b/>
          <w:bCs/>
          <w:iCs/>
          <w:sz w:val="21"/>
          <w:highlight w:val="lightGray"/>
        </w:rPr>
        <w:t>der Revisionsstelle</w:t>
      </w:r>
      <w:r w:rsidRPr="00FC2149">
        <w:rPr>
          <w:rStyle w:val="Funotenzeichen"/>
          <w:rFonts w:cs="Arial"/>
          <w:b/>
          <w:bCs/>
          <w:iCs/>
          <w:sz w:val="21"/>
        </w:rPr>
        <w:footnoteReference w:id="6"/>
      </w:r>
      <w:r w:rsidRPr="00692718">
        <w:rPr>
          <w:rFonts w:cs="Arial"/>
          <w:b/>
          <w:bCs/>
          <w:iCs/>
          <w:sz w:val="21"/>
        </w:rPr>
        <w:t>]</w:t>
      </w:r>
    </w:p>
    <w:p w14:paraId="443390D9" w14:textId="56D04030" w:rsidR="00692718" w:rsidRPr="00692718" w:rsidRDefault="00692718" w:rsidP="00692718">
      <w:pPr>
        <w:pStyle w:val="Listenabsatz"/>
        <w:spacing w:after="120" w:line="264" w:lineRule="auto"/>
        <w:ind w:left="567"/>
        <w:contextualSpacing w:val="0"/>
        <w:jc w:val="both"/>
        <w:rPr>
          <w:rFonts w:cs="Arial"/>
          <w:iCs/>
          <w:sz w:val="21"/>
        </w:rPr>
      </w:pPr>
      <w:r>
        <w:rPr>
          <w:rFonts w:cs="Arial"/>
          <w:iCs/>
          <w:sz w:val="21"/>
          <w:highlight w:val="lightGray"/>
        </w:rPr>
        <w:t>[</w:t>
      </w:r>
      <w:r w:rsidRPr="00692718">
        <w:rPr>
          <w:rFonts w:cs="Arial"/>
          <w:iCs/>
          <w:sz w:val="21"/>
          <w:highlight w:val="lightGray"/>
        </w:rPr>
        <w:t xml:space="preserve">Antrag des Verwaltungsrates: Wiederwahl von </w:t>
      </w:r>
      <w:bookmarkStart w:id="1" w:name="_Hlk168669691"/>
      <w:r w:rsidRPr="00692718">
        <w:rPr>
          <w:rFonts w:cs="Arial"/>
          <w:iCs/>
          <w:sz w:val="21"/>
          <w:highlight w:val="lightGray"/>
        </w:rPr>
        <w:t>[Firma]</w:t>
      </w:r>
      <w:r w:rsidR="00A131EF">
        <w:rPr>
          <w:rFonts w:cs="Arial"/>
          <w:iCs/>
          <w:sz w:val="21"/>
          <w:highlight w:val="lightGray"/>
        </w:rPr>
        <w:t>, [Sitz]</w:t>
      </w:r>
      <w:r w:rsidRPr="00692718">
        <w:rPr>
          <w:rFonts w:cs="Arial"/>
          <w:iCs/>
          <w:sz w:val="21"/>
          <w:highlight w:val="lightGray"/>
        </w:rPr>
        <w:t xml:space="preserve"> als Revisionsstelle </w:t>
      </w:r>
      <w:bookmarkEnd w:id="1"/>
      <w:r w:rsidRPr="00692718">
        <w:rPr>
          <w:rFonts w:cs="Arial"/>
          <w:iCs/>
          <w:sz w:val="21"/>
          <w:highlight w:val="lightGray"/>
        </w:rPr>
        <w:t xml:space="preserve">für eine </w:t>
      </w:r>
      <w:r w:rsidR="001B1274">
        <w:rPr>
          <w:rFonts w:cs="Arial"/>
          <w:iCs/>
          <w:sz w:val="21"/>
          <w:highlight w:val="lightGray"/>
        </w:rPr>
        <w:t>[</w:t>
      </w:r>
      <w:r w:rsidRPr="00692718">
        <w:rPr>
          <w:rFonts w:cs="Arial"/>
          <w:iCs/>
          <w:sz w:val="21"/>
          <w:highlight w:val="lightGray"/>
        </w:rPr>
        <w:t>weitere</w:t>
      </w:r>
      <w:r w:rsidR="001B1274">
        <w:rPr>
          <w:rFonts w:cs="Arial"/>
          <w:iCs/>
          <w:sz w:val="21"/>
          <w:highlight w:val="lightGray"/>
        </w:rPr>
        <w:t>]</w:t>
      </w:r>
      <w:r w:rsidRPr="00692718">
        <w:rPr>
          <w:rFonts w:cs="Arial"/>
          <w:iCs/>
          <w:sz w:val="21"/>
          <w:highlight w:val="lightGray"/>
        </w:rPr>
        <w:t xml:space="preserve"> Amtsdauer</w:t>
      </w:r>
      <w:r w:rsidR="00AB4E69">
        <w:rPr>
          <w:rFonts w:cs="Arial"/>
          <w:iCs/>
          <w:sz w:val="21"/>
        </w:rPr>
        <w:t>.</w:t>
      </w:r>
      <w:r>
        <w:rPr>
          <w:rFonts w:cs="Arial"/>
          <w:iCs/>
          <w:sz w:val="21"/>
        </w:rPr>
        <w:t>]</w:t>
      </w:r>
    </w:p>
    <w:p w14:paraId="5153EFA4" w14:textId="69A552A1" w:rsidR="00692718" w:rsidRPr="00692718" w:rsidRDefault="00692718" w:rsidP="00692718">
      <w:pPr>
        <w:pStyle w:val="Listenabsatz"/>
        <w:numPr>
          <w:ilvl w:val="0"/>
          <w:numId w:val="48"/>
        </w:numPr>
        <w:spacing w:before="120" w:after="60" w:line="264" w:lineRule="auto"/>
        <w:ind w:left="567" w:hanging="567"/>
        <w:contextualSpacing w:val="0"/>
        <w:jc w:val="both"/>
        <w:rPr>
          <w:rFonts w:cs="Arial"/>
          <w:b/>
          <w:bCs/>
          <w:iCs/>
          <w:sz w:val="21"/>
        </w:rPr>
      </w:pPr>
      <w:r>
        <w:rPr>
          <w:rFonts w:cs="Arial"/>
          <w:b/>
          <w:bCs/>
          <w:iCs/>
          <w:sz w:val="21"/>
        </w:rPr>
        <w:t>Varia</w:t>
      </w:r>
    </w:p>
    <w:p w14:paraId="16147D1E" w14:textId="77777777" w:rsidR="006F3DBE" w:rsidRDefault="006F3DBE" w:rsidP="007C5850">
      <w:pPr>
        <w:spacing w:after="120" w:line="264" w:lineRule="auto"/>
        <w:jc w:val="both"/>
        <w:rPr>
          <w:rFonts w:cs="Arial"/>
          <w:iCs/>
          <w:sz w:val="21"/>
        </w:rPr>
      </w:pPr>
    </w:p>
    <w:p w14:paraId="0E253544" w14:textId="77777777" w:rsidR="006F3DBE" w:rsidRPr="0085169F" w:rsidRDefault="006F3DBE" w:rsidP="007C5850">
      <w:pPr>
        <w:spacing w:after="120" w:line="264" w:lineRule="auto"/>
        <w:jc w:val="both"/>
        <w:rPr>
          <w:rFonts w:cs="Arial"/>
          <w:iCs/>
          <w:sz w:val="21"/>
        </w:rPr>
      </w:pPr>
    </w:p>
    <w:bookmarkEnd w:id="0"/>
    <w:p w14:paraId="3D1ECD0D" w14:textId="3F30A04B" w:rsidR="0081224B" w:rsidRPr="00D41DED" w:rsidRDefault="001A0EC3"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r w:rsidRPr="001A0EC3">
        <w:rPr>
          <w:rFonts w:ascii="Arial" w:hAnsi="Arial" w:cs="Arial"/>
          <w:iCs/>
          <w:kern w:val="10"/>
          <w:sz w:val="21"/>
          <w:szCs w:val="21"/>
          <w:lang w:eastAsia="en-US"/>
        </w:rPr>
        <w:t xml:space="preserve">Für </w:t>
      </w:r>
      <w:r w:rsidR="00F62E45">
        <w:rPr>
          <w:rFonts w:ascii="Arial" w:hAnsi="Arial" w:cs="Arial"/>
          <w:iCs/>
          <w:kern w:val="10"/>
          <w:sz w:val="21"/>
          <w:szCs w:val="21"/>
          <w:lang w:eastAsia="en-US"/>
        </w:rPr>
        <w:t>den Verwaltungsrat</w:t>
      </w:r>
    </w:p>
    <w:p w14:paraId="61AD4A0E" w14:textId="77777777" w:rsidR="0081224B" w:rsidRPr="00D41DED" w:rsidRDefault="0081224B"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7774EAB9" w14:textId="768291E6" w:rsidR="00A50709" w:rsidRPr="00997E5D" w:rsidRDefault="00A50709" w:rsidP="00AE77F2">
      <w:pPr>
        <w:tabs>
          <w:tab w:val="right" w:pos="3402"/>
        </w:tabs>
        <w:spacing w:after="60" w:line="264" w:lineRule="auto"/>
        <w:rPr>
          <w:sz w:val="21"/>
          <w:u w:val="single"/>
        </w:rPr>
      </w:pPr>
      <w:r w:rsidRPr="00997E5D">
        <w:rPr>
          <w:sz w:val="21"/>
          <w:u w:val="single"/>
        </w:rPr>
        <w:tab/>
      </w:r>
    </w:p>
    <w:p w14:paraId="4B310E5D" w14:textId="6C8BF506" w:rsidR="00997E5D" w:rsidRDefault="006F3DBE" w:rsidP="00FB5377">
      <w:pPr>
        <w:spacing w:after="60" w:line="240" w:lineRule="auto"/>
        <w:rPr>
          <w:sz w:val="21"/>
        </w:rPr>
      </w:pPr>
      <w:r>
        <w:rPr>
          <w:sz w:val="21"/>
        </w:rPr>
        <w:t>[</w:t>
      </w:r>
      <w:r w:rsidRPr="006F3DBE">
        <w:rPr>
          <w:sz w:val="21"/>
          <w:highlight w:val="lightGray"/>
        </w:rPr>
        <w:t>Name</w:t>
      </w:r>
      <w:r>
        <w:rPr>
          <w:sz w:val="21"/>
        </w:rPr>
        <w:t>]</w:t>
      </w:r>
    </w:p>
    <w:p w14:paraId="1DE1D928" w14:textId="63104130" w:rsidR="00EC29A5" w:rsidRDefault="006F3DBE" w:rsidP="00FB5377">
      <w:pPr>
        <w:spacing w:after="120" w:line="240" w:lineRule="auto"/>
        <w:rPr>
          <w:sz w:val="21"/>
        </w:rPr>
      </w:pPr>
      <w:r>
        <w:rPr>
          <w:sz w:val="21"/>
        </w:rPr>
        <w:t>Präsident</w:t>
      </w:r>
      <w:r w:rsidR="00B60FA6">
        <w:rPr>
          <w:sz w:val="21"/>
        </w:rPr>
        <w:t>:in</w:t>
      </w:r>
      <w:r>
        <w:rPr>
          <w:sz w:val="21"/>
        </w:rPr>
        <w:t xml:space="preserve"> des Verwaltungsrates</w:t>
      </w:r>
    </w:p>
    <w:p w14:paraId="50D61734" w14:textId="77777777" w:rsidR="00EC29A5" w:rsidRDefault="00EC29A5">
      <w:pPr>
        <w:spacing w:line="240" w:lineRule="auto"/>
        <w:rPr>
          <w:sz w:val="21"/>
        </w:rPr>
      </w:pPr>
      <w:r>
        <w:rPr>
          <w:sz w:val="21"/>
        </w:rPr>
        <w:br w:type="page"/>
      </w:r>
    </w:p>
    <w:p w14:paraId="2E641F5C" w14:textId="7926160F" w:rsidR="00EC29A5" w:rsidRPr="007C5850" w:rsidRDefault="00EC29A5" w:rsidP="00EC29A5">
      <w:pPr>
        <w:spacing w:after="120" w:line="264" w:lineRule="auto"/>
        <w:rPr>
          <w:rFonts w:cs="Arial"/>
          <w:sz w:val="21"/>
        </w:rPr>
      </w:pPr>
    </w:p>
    <w:p w14:paraId="5213D7F3" w14:textId="452926CC" w:rsidR="00EC29A5" w:rsidRPr="007C5850" w:rsidRDefault="00EC29A5" w:rsidP="00EC29A5">
      <w:pPr>
        <w:spacing w:after="120" w:line="264" w:lineRule="auto"/>
        <w:rPr>
          <w:rFonts w:cs="Arial"/>
          <w:sz w:val="21"/>
        </w:rPr>
      </w:pPr>
    </w:p>
    <w:p w14:paraId="5E5062B6" w14:textId="77777777" w:rsidR="00EC29A5" w:rsidRPr="006F3DBE" w:rsidRDefault="00EC29A5" w:rsidP="00EC29A5">
      <w:pPr>
        <w:spacing w:after="120" w:line="264" w:lineRule="auto"/>
        <w:rPr>
          <w:rFonts w:cs="Arial"/>
          <w:sz w:val="21"/>
        </w:rPr>
      </w:pPr>
    </w:p>
    <w:p w14:paraId="73BE3C2D" w14:textId="56C248EF" w:rsidR="00EC29A5" w:rsidRPr="007C5850" w:rsidRDefault="00EC29A5" w:rsidP="00EC29A5">
      <w:pPr>
        <w:spacing w:after="120" w:line="264" w:lineRule="auto"/>
        <w:rPr>
          <w:rFonts w:cs="Arial"/>
          <w:sz w:val="21"/>
        </w:rPr>
      </w:pPr>
    </w:p>
    <w:p w14:paraId="641790EB" w14:textId="77777777" w:rsidR="00EC29A5" w:rsidRPr="006F3DBE" w:rsidRDefault="00EC29A5" w:rsidP="00EC29A5">
      <w:pPr>
        <w:spacing w:after="120" w:line="264" w:lineRule="auto"/>
        <w:rPr>
          <w:rFonts w:cs="Arial"/>
          <w:sz w:val="21"/>
        </w:rPr>
      </w:pPr>
    </w:p>
    <w:p w14:paraId="771F69E6" w14:textId="77777777" w:rsidR="00EC29A5" w:rsidRPr="006F3DBE" w:rsidRDefault="00EC29A5" w:rsidP="00EC29A5">
      <w:pPr>
        <w:spacing w:after="120" w:line="264" w:lineRule="auto"/>
        <w:rPr>
          <w:rFonts w:cs="Arial"/>
          <w:sz w:val="21"/>
        </w:rPr>
      </w:pPr>
    </w:p>
    <w:p w14:paraId="0B2E974A" w14:textId="5CF4B83B" w:rsidR="00EC29A5" w:rsidRPr="006F3DBE" w:rsidRDefault="00EC29A5" w:rsidP="00EC29A5">
      <w:pPr>
        <w:spacing w:after="120" w:line="264" w:lineRule="auto"/>
        <w:rPr>
          <w:rFonts w:cs="Arial"/>
          <w:b/>
          <w:bCs/>
          <w:sz w:val="24"/>
          <w:szCs w:val="24"/>
        </w:rPr>
      </w:pPr>
      <w:r>
        <w:rPr>
          <w:rFonts w:cs="Arial"/>
          <w:b/>
          <w:bCs/>
          <w:sz w:val="24"/>
          <w:szCs w:val="24"/>
        </w:rPr>
        <w:t>Vollmacht</w:t>
      </w:r>
      <w:r w:rsidRPr="006F3DBE">
        <w:rPr>
          <w:rFonts w:cs="Arial"/>
          <w:b/>
          <w:bCs/>
          <w:sz w:val="24"/>
          <w:szCs w:val="24"/>
        </w:rPr>
        <w:br/>
      </w:r>
      <w:r>
        <w:rPr>
          <w:rFonts w:cs="Arial"/>
          <w:b/>
          <w:bCs/>
          <w:sz w:val="24"/>
          <w:szCs w:val="24"/>
        </w:rPr>
        <w:t>in Bezug auf die</w:t>
      </w:r>
      <w:r w:rsidRPr="006F3DBE">
        <w:rPr>
          <w:rFonts w:cs="Arial"/>
          <w:b/>
          <w:bCs/>
          <w:sz w:val="24"/>
          <w:szCs w:val="24"/>
        </w:rPr>
        <w:t xml:space="preserve"> ordentliche Generalversammlung </w:t>
      </w:r>
      <w:r>
        <w:rPr>
          <w:rFonts w:cs="Arial"/>
          <w:b/>
          <w:bCs/>
          <w:sz w:val="24"/>
          <w:szCs w:val="24"/>
        </w:rPr>
        <w:t>der [</w:t>
      </w:r>
      <w:r w:rsidRPr="00EC29A5">
        <w:rPr>
          <w:rFonts w:cs="Arial"/>
          <w:b/>
          <w:bCs/>
          <w:sz w:val="24"/>
          <w:szCs w:val="24"/>
          <w:highlight w:val="lightGray"/>
        </w:rPr>
        <w:t>Muster AG</w:t>
      </w:r>
      <w:r>
        <w:rPr>
          <w:rFonts w:cs="Arial"/>
          <w:b/>
          <w:bCs/>
          <w:sz w:val="24"/>
          <w:szCs w:val="24"/>
        </w:rPr>
        <w:t>]</w:t>
      </w:r>
      <w:r>
        <w:rPr>
          <w:rFonts w:cs="Arial"/>
          <w:b/>
          <w:bCs/>
          <w:sz w:val="24"/>
          <w:szCs w:val="24"/>
        </w:rPr>
        <w:br/>
      </w:r>
      <w:r w:rsidRPr="006F3DBE">
        <w:rPr>
          <w:rFonts w:cs="Arial"/>
          <w:b/>
          <w:bCs/>
          <w:sz w:val="24"/>
          <w:szCs w:val="24"/>
        </w:rPr>
        <w:t>betreffend das Geschäftsjahr [</w:t>
      </w:r>
      <w:r w:rsidRPr="006F3DBE">
        <w:rPr>
          <w:rFonts w:cs="Arial"/>
          <w:b/>
          <w:bCs/>
          <w:sz w:val="24"/>
          <w:szCs w:val="24"/>
          <w:highlight w:val="lightGray"/>
        </w:rPr>
        <w:t>202</w:t>
      </w:r>
      <w:r>
        <w:rPr>
          <w:rFonts w:cs="Arial"/>
          <w:b/>
          <w:bCs/>
          <w:sz w:val="24"/>
          <w:szCs w:val="24"/>
          <w:highlight w:val="lightGray"/>
        </w:rPr>
        <w:t>3</w:t>
      </w:r>
      <w:r w:rsidRPr="006F3DBE">
        <w:rPr>
          <w:rFonts w:cs="Arial"/>
          <w:b/>
          <w:bCs/>
          <w:sz w:val="24"/>
          <w:szCs w:val="24"/>
        </w:rPr>
        <w:t>]</w:t>
      </w:r>
    </w:p>
    <w:p w14:paraId="156EB9BE" w14:textId="77777777" w:rsidR="00EC29A5" w:rsidRPr="005F0F03" w:rsidRDefault="002F0C12" w:rsidP="00EC29A5">
      <w:pPr>
        <w:spacing w:after="120" w:line="264" w:lineRule="auto"/>
        <w:jc w:val="both"/>
        <w:rPr>
          <w:rFonts w:eastAsia="Arial" w:cs="Arial"/>
          <w:kern w:val="0"/>
          <w:sz w:val="21"/>
          <w:lang w:eastAsia="de-CH"/>
        </w:rPr>
      </w:pPr>
      <w:r>
        <w:rPr>
          <w:rFonts w:eastAsia="Arial" w:cs="Arial"/>
          <w:kern w:val="0"/>
          <w:sz w:val="21"/>
          <w:lang w:eastAsia="de-CH"/>
        </w:rPr>
        <w:pict w14:anchorId="4EFF2CBD">
          <v:rect id="_x0000_i1026" style="width:453.5pt;height:1pt" o:hralign="center" o:hrstd="t" o:hrnoshade="t" o:hr="t" fillcolor="black [3213]" stroked="f"/>
        </w:pict>
      </w:r>
    </w:p>
    <w:p w14:paraId="53D868EB" w14:textId="77777777" w:rsidR="00EC29A5" w:rsidRDefault="00EC29A5" w:rsidP="00EC29A5">
      <w:pPr>
        <w:spacing w:after="120" w:line="264" w:lineRule="auto"/>
        <w:jc w:val="both"/>
        <w:rPr>
          <w:rFonts w:cs="Arial"/>
          <w:iCs/>
          <w:sz w:val="21"/>
        </w:rPr>
      </w:pPr>
    </w:p>
    <w:p w14:paraId="7CC6CDA8" w14:textId="4DBB9FCB" w:rsidR="006F3DBE" w:rsidRDefault="00EC29A5" w:rsidP="00FC2149">
      <w:pPr>
        <w:spacing w:after="120" w:line="264" w:lineRule="auto"/>
        <w:jc w:val="both"/>
        <w:rPr>
          <w:rFonts w:cs="Arial"/>
          <w:iCs/>
          <w:sz w:val="21"/>
        </w:rPr>
      </w:pPr>
      <w:r>
        <w:rPr>
          <w:rFonts w:cs="Arial"/>
          <w:iCs/>
          <w:sz w:val="21"/>
        </w:rPr>
        <w:t>Für den Fall, dass</w:t>
      </w:r>
      <w:r w:rsidRPr="00EC29A5">
        <w:rPr>
          <w:rFonts w:cs="Arial"/>
          <w:iCs/>
          <w:sz w:val="21"/>
        </w:rPr>
        <w:t xml:space="preserve"> Sie nicht persönlich an der ordentlichen </w:t>
      </w:r>
      <w:r>
        <w:rPr>
          <w:rFonts w:cs="Arial"/>
          <w:iCs/>
          <w:sz w:val="21"/>
        </w:rPr>
        <w:t>Generalversammlung</w:t>
      </w:r>
      <w:r w:rsidRPr="00EC29A5">
        <w:rPr>
          <w:rFonts w:cs="Arial"/>
          <w:iCs/>
          <w:sz w:val="21"/>
        </w:rPr>
        <w:t xml:space="preserve"> teilnehmen können, aber eine Vollmacht für die Ausübung Ihrer Stimmrechte in Bezug auf Ihre Aktien erteilen möchten, füllen Sie bitte </w:t>
      </w:r>
      <w:r>
        <w:rPr>
          <w:rFonts w:cs="Arial"/>
          <w:iCs/>
          <w:sz w:val="21"/>
        </w:rPr>
        <w:t>die nachfolgende Vollmacht aus</w:t>
      </w:r>
      <w:r w:rsidR="00B702A0" w:rsidRPr="00B702A0">
        <w:rPr>
          <w:rFonts w:cs="Arial"/>
          <w:iCs/>
          <w:sz w:val="21"/>
        </w:rPr>
        <w:t xml:space="preserve"> </w:t>
      </w:r>
      <w:r w:rsidR="00B702A0" w:rsidRPr="00706930">
        <w:rPr>
          <w:rFonts w:cs="Arial"/>
          <w:iCs/>
          <w:sz w:val="21"/>
        </w:rPr>
        <w:t>und senden Sie eine</w:t>
      </w:r>
      <w:r w:rsidR="0098587B">
        <w:rPr>
          <w:rFonts w:cs="Arial"/>
          <w:iCs/>
          <w:sz w:val="21"/>
        </w:rPr>
        <w:t>n</w:t>
      </w:r>
      <w:r w:rsidR="00B702A0" w:rsidRPr="00706930">
        <w:rPr>
          <w:rFonts w:cs="Arial"/>
          <w:iCs/>
          <w:sz w:val="21"/>
        </w:rPr>
        <w:t xml:space="preserve"> PDF-</w:t>
      </w:r>
      <w:r w:rsidR="0098587B">
        <w:rPr>
          <w:rFonts w:cs="Arial"/>
          <w:iCs/>
          <w:sz w:val="21"/>
        </w:rPr>
        <w:t>Scan</w:t>
      </w:r>
      <w:r w:rsidR="0098587B" w:rsidRPr="00706930">
        <w:rPr>
          <w:rFonts w:cs="Arial"/>
          <w:iCs/>
          <w:sz w:val="21"/>
        </w:rPr>
        <w:t xml:space="preserve"> </w:t>
      </w:r>
      <w:r w:rsidR="00B702A0" w:rsidRPr="00706930">
        <w:rPr>
          <w:rFonts w:cs="Arial"/>
          <w:iCs/>
          <w:sz w:val="21"/>
        </w:rPr>
        <w:t>davon bis spätestens [</w:t>
      </w:r>
      <w:r w:rsidR="00B702A0" w:rsidRPr="00706930">
        <w:rPr>
          <w:rFonts w:cs="Arial"/>
          <w:iCs/>
          <w:sz w:val="21"/>
          <w:highlight w:val="lightGray"/>
        </w:rPr>
        <w:t>Datum</w:t>
      </w:r>
      <w:r w:rsidR="00B702A0" w:rsidRPr="00706930">
        <w:rPr>
          <w:rFonts w:cs="Arial"/>
          <w:iCs/>
          <w:sz w:val="21"/>
        </w:rPr>
        <w:t xml:space="preserve">] an </w:t>
      </w:r>
      <w:r w:rsidR="00B702A0">
        <w:rPr>
          <w:rFonts w:cs="Arial"/>
          <w:iCs/>
          <w:sz w:val="21"/>
        </w:rPr>
        <w:t>[</w:t>
      </w:r>
      <w:r w:rsidR="00B702A0" w:rsidRPr="00706930">
        <w:rPr>
          <w:rFonts w:cs="Arial"/>
          <w:iCs/>
          <w:sz w:val="21"/>
          <w:highlight w:val="lightGray"/>
        </w:rPr>
        <w:t>E-Mail</w:t>
      </w:r>
      <w:r w:rsidR="00B702A0">
        <w:rPr>
          <w:rFonts w:cs="Arial"/>
          <w:iCs/>
          <w:sz w:val="21"/>
        </w:rPr>
        <w:t>]</w:t>
      </w:r>
      <w:r w:rsidRPr="00EC29A5">
        <w:rPr>
          <w:rFonts w:cs="Arial"/>
          <w:iCs/>
          <w:sz w:val="21"/>
        </w:rPr>
        <w:t>.</w:t>
      </w:r>
    </w:p>
    <w:p w14:paraId="7F8C55D1" w14:textId="77777777" w:rsidR="00EC29A5" w:rsidRPr="00B702A0" w:rsidRDefault="00EC29A5" w:rsidP="00EC29A5">
      <w:pPr>
        <w:spacing w:before="240" w:after="180" w:line="300" w:lineRule="exact"/>
        <w:rPr>
          <w:rFonts w:cs="Arial"/>
          <w:color w:val="000000"/>
          <w:sz w:val="21"/>
        </w:rPr>
      </w:pPr>
    </w:p>
    <w:p w14:paraId="45C54111" w14:textId="492553C3" w:rsidR="00EC29A5" w:rsidRPr="00EC29A5" w:rsidRDefault="00B702A0" w:rsidP="00B702A0">
      <w:pPr>
        <w:tabs>
          <w:tab w:val="left" w:pos="2694"/>
        </w:tabs>
        <w:spacing w:before="240" w:after="240" w:line="300" w:lineRule="exact"/>
        <w:rPr>
          <w:rFonts w:cs="Arial"/>
          <w:color w:val="000000"/>
          <w:sz w:val="21"/>
        </w:rPr>
      </w:pPr>
      <w:r>
        <w:rPr>
          <w:rFonts w:cs="Arial"/>
          <w:color w:val="000000"/>
          <w:sz w:val="21"/>
        </w:rPr>
        <w:t xml:space="preserve">Vollständiger </w:t>
      </w:r>
      <w:r w:rsidR="00EC29A5" w:rsidRPr="00EC29A5">
        <w:rPr>
          <w:rFonts w:cs="Arial"/>
          <w:color w:val="000000"/>
          <w:sz w:val="21"/>
        </w:rPr>
        <w:t>Name:</w:t>
      </w:r>
      <w:r w:rsidR="00EC29A5" w:rsidRPr="00EC29A5">
        <w:rPr>
          <w:rFonts w:cs="Arial"/>
          <w:color w:val="000000"/>
          <w:sz w:val="21"/>
        </w:rPr>
        <w:tab/>
        <w:t>_______________________________________________</w:t>
      </w:r>
    </w:p>
    <w:p w14:paraId="3B5DF2AE" w14:textId="20184C74" w:rsidR="00EC29A5" w:rsidRPr="00EC29A5" w:rsidRDefault="00EC29A5" w:rsidP="00EC29A5">
      <w:pPr>
        <w:tabs>
          <w:tab w:val="left" w:pos="2694"/>
        </w:tabs>
        <w:spacing w:before="240" w:after="120" w:line="300" w:lineRule="exact"/>
        <w:rPr>
          <w:rFonts w:cs="Arial"/>
          <w:color w:val="000000"/>
          <w:sz w:val="21"/>
        </w:rPr>
      </w:pPr>
      <w:r w:rsidRPr="00EC29A5">
        <w:rPr>
          <w:rFonts w:cs="Arial"/>
          <w:color w:val="000000"/>
          <w:sz w:val="21"/>
        </w:rPr>
        <w:t>Anzahl und Art der Aktien:</w:t>
      </w:r>
      <w:r w:rsidRPr="00EC29A5">
        <w:rPr>
          <w:rFonts w:cs="Arial"/>
          <w:color w:val="000000"/>
          <w:sz w:val="21"/>
        </w:rPr>
        <w:tab/>
        <w:t>_______________________________________________</w:t>
      </w:r>
    </w:p>
    <w:p w14:paraId="46E4B2DA" w14:textId="77777777" w:rsidR="00EC29A5" w:rsidRPr="00EC29A5" w:rsidRDefault="00EC29A5" w:rsidP="00EC29A5">
      <w:pPr>
        <w:tabs>
          <w:tab w:val="left" w:pos="993"/>
        </w:tabs>
        <w:spacing w:before="120" w:line="300" w:lineRule="exact"/>
        <w:ind w:left="992" w:hanging="992"/>
        <w:rPr>
          <w:rFonts w:cs="Arial"/>
          <w:color w:val="000000"/>
          <w:sz w:val="21"/>
        </w:rPr>
      </w:pPr>
    </w:p>
    <w:p w14:paraId="6A26713B" w14:textId="77777777" w:rsidR="00EC29A5" w:rsidRPr="00EC29A5" w:rsidRDefault="00EC29A5" w:rsidP="00EC29A5">
      <w:pPr>
        <w:tabs>
          <w:tab w:val="left" w:pos="993"/>
        </w:tabs>
        <w:spacing w:before="120" w:line="300" w:lineRule="exact"/>
        <w:ind w:left="992" w:hanging="992"/>
        <w:rPr>
          <w:rFonts w:cs="Arial"/>
          <w:color w:val="000000"/>
          <w:sz w:val="21"/>
        </w:rPr>
      </w:pPr>
    </w:p>
    <w:p w14:paraId="76CF08AA" w14:textId="19AF4E10" w:rsidR="00EC29A5" w:rsidRDefault="00EC29A5" w:rsidP="00EC29A5">
      <w:pPr>
        <w:tabs>
          <w:tab w:val="left" w:pos="993"/>
        </w:tabs>
        <w:spacing w:before="120" w:line="300" w:lineRule="exact"/>
        <w:ind w:left="992" w:hanging="992"/>
        <w:rPr>
          <w:rFonts w:cs="Arial"/>
          <w:color w:val="000000"/>
          <w:sz w:val="21"/>
        </w:rPr>
      </w:pPr>
      <w:r w:rsidRPr="00EC29A5">
        <w:rPr>
          <w:rFonts w:cs="Arial"/>
          <w:color w:val="000000"/>
          <w:sz w:val="21"/>
        </w:rPr>
        <w:t>Hiermit beauftrage und ermächtige ich</w:t>
      </w:r>
      <w:r>
        <w:rPr>
          <w:rFonts w:cs="Arial"/>
          <w:color w:val="000000"/>
          <w:sz w:val="21"/>
        </w:rPr>
        <w:t>:</w:t>
      </w:r>
    </w:p>
    <w:p w14:paraId="697903D8" w14:textId="4CC9FA4C" w:rsidR="008104B4" w:rsidRDefault="00EC29A5" w:rsidP="00EC29A5">
      <w:pPr>
        <w:spacing w:before="120" w:line="300" w:lineRule="exact"/>
        <w:ind w:left="284" w:hanging="284"/>
        <w:rPr>
          <w:rFonts w:cs="Arial"/>
          <w:color w:val="000000"/>
          <w:sz w:val="21"/>
        </w:rPr>
      </w:pPr>
      <w:r w:rsidRPr="000376F6">
        <w:rPr>
          <w:rFonts w:cs="Arial"/>
          <w:color w:val="000000"/>
          <w:sz w:val="21"/>
          <w:lang w:val="en-GB"/>
        </w:rPr>
        <w:sym w:font="Wingdings" w:char="F071"/>
      </w:r>
      <w:r w:rsidRPr="00EC29A5">
        <w:rPr>
          <w:rFonts w:cs="Arial"/>
          <w:color w:val="000000"/>
          <w:sz w:val="21"/>
        </w:rPr>
        <w:t xml:space="preserve"> [</w:t>
      </w:r>
      <w:r w:rsidRPr="00EC29A5">
        <w:rPr>
          <w:rFonts w:cs="Arial"/>
          <w:color w:val="000000"/>
          <w:sz w:val="21"/>
          <w:highlight w:val="lightGray"/>
        </w:rPr>
        <w:t>Namen</w:t>
      </w:r>
      <w:r w:rsidRPr="00EC29A5">
        <w:rPr>
          <w:rFonts w:cs="Arial"/>
          <w:color w:val="000000"/>
          <w:sz w:val="21"/>
        </w:rPr>
        <w:t xml:space="preserve">] als </w:t>
      </w:r>
      <w:r w:rsidRPr="00B702A0">
        <w:rPr>
          <w:rFonts w:cs="Arial"/>
          <w:b/>
          <w:bCs/>
          <w:color w:val="000000"/>
          <w:sz w:val="21"/>
        </w:rPr>
        <w:t>Mitglied des Verwaltungsrates</w:t>
      </w:r>
      <w:r w:rsidR="00747C1B">
        <w:rPr>
          <w:rFonts w:cs="Arial"/>
          <w:b/>
          <w:bCs/>
          <w:color w:val="000000"/>
          <w:sz w:val="21"/>
        </w:rPr>
        <w:t xml:space="preserve"> </w:t>
      </w:r>
      <w:r w:rsidR="00747C1B" w:rsidRPr="00747C1B">
        <w:rPr>
          <w:rFonts w:cs="Arial"/>
          <w:color w:val="000000"/>
          <w:sz w:val="21"/>
        </w:rPr>
        <w:t>(</w:t>
      </w:r>
      <w:bookmarkStart w:id="2" w:name="_Hlk169098446"/>
      <w:r w:rsidR="00747C1B" w:rsidRPr="00747C1B">
        <w:rPr>
          <w:rFonts w:cs="Arial"/>
          <w:color w:val="000000"/>
          <w:sz w:val="21"/>
        </w:rPr>
        <w:t>Organstimmrechtsvertreter</w:t>
      </w:r>
      <w:bookmarkEnd w:id="2"/>
      <w:r w:rsidR="002725BF">
        <w:rPr>
          <w:rFonts w:cs="Arial"/>
          <w:color w:val="000000"/>
          <w:sz w:val="21"/>
        </w:rPr>
        <w:t>:in</w:t>
      </w:r>
      <w:r w:rsidR="00747C1B" w:rsidRPr="00747C1B">
        <w:rPr>
          <w:rFonts w:cs="Arial"/>
          <w:color w:val="000000"/>
          <w:sz w:val="21"/>
        </w:rPr>
        <w:t>)</w:t>
      </w:r>
      <w:r>
        <w:rPr>
          <w:rFonts w:cs="Arial"/>
          <w:color w:val="000000"/>
          <w:sz w:val="21"/>
        </w:rPr>
        <w:t xml:space="preserve">, meine Aktienstimmen </w:t>
      </w:r>
      <w:r w:rsidRPr="00EC29A5">
        <w:rPr>
          <w:rFonts w:cs="Arial"/>
          <w:color w:val="000000"/>
          <w:sz w:val="21"/>
          <w:u w:val="single"/>
        </w:rPr>
        <w:t>gemäss den Anträgen des Verwaltungsrats</w:t>
      </w:r>
      <w:r>
        <w:rPr>
          <w:rFonts w:cs="Arial"/>
          <w:color w:val="000000"/>
          <w:sz w:val="21"/>
        </w:rPr>
        <w:t xml:space="preserve"> </w:t>
      </w:r>
      <w:r w:rsidR="00FC2149">
        <w:rPr>
          <w:rFonts w:cs="Arial"/>
          <w:color w:val="000000"/>
          <w:sz w:val="21"/>
        </w:rPr>
        <w:t>auszuüben</w:t>
      </w:r>
      <w:r>
        <w:rPr>
          <w:rFonts w:cs="Arial"/>
          <w:color w:val="000000"/>
          <w:sz w:val="21"/>
        </w:rPr>
        <w:t>;</w:t>
      </w:r>
    </w:p>
    <w:p w14:paraId="4AE0EF53" w14:textId="62956363" w:rsidR="00EC29A5" w:rsidRDefault="00EC29A5" w:rsidP="00EC29A5">
      <w:pPr>
        <w:spacing w:before="120" w:line="300" w:lineRule="exact"/>
        <w:ind w:left="284" w:hanging="284"/>
        <w:rPr>
          <w:rFonts w:cs="Arial"/>
          <w:color w:val="000000"/>
          <w:sz w:val="21"/>
        </w:rPr>
      </w:pPr>
      <w:r>
        <w:rPr>
          <w:rFonts w:cs="Arial"/>
          <w:color w:val="000000"/>
          <w:sz w:val="21"/>
        </w:rPr>
        <w:t>oder</w:t>
      </w:r>
    </w:p>
    <w:p w14:paraId="3C64CBAC" w14:textId="65C535BD" w:rsidR="00EC29A5" w:rsidRDefault="00EC29A5" w:rsidP="00EC29A5">
      <w:pPr>
        <w:spacing w:before="120" w:line="300" w:lineRule="exact"/>
        <w:ind w:left="284" w:hanging="284"/>
        <w:rPr>
          <w:rFonts w:cs="Arial"/>
          <w:color w:val="000000"/>
          <w:sz w:val="21"/>
        </w:rPr>
      </w:pPr>
      <w:r w:rsidRPr="000376F6">
        <w:rPr>
          <w:rFonts w:cs="Arial"/>
          <w:color w:val="000000"/>
          <w:sz w:val="21"/>
          <w:lang w:val="en-GB"/>
        </w:rPr>
        <w:sym w:font="Wingdings" w:char="F071"/>
      </w:r>
      <w:r w:rsidRPr="00EC29A5">
        <w:rPr>
          <w:rFonts w:cs="Arial"/>
          <w:color w:val="000000"/>
          <w:sz w:val="21"/>
        </w:rPr>
        <w:t xml:space="preserve"> </w:t>
      </w:r>
      <w:r>
        <w:rPr>
          <w:rFonts w:cs="Arial"/>
          <w:color w:val="000000"/>
          <w:sz w:val="21"/>
        </w:rPr>
        <w:t xml:space="preserve">________________________________________ </w:t>
      </w:r>
      <w:r w:rsidR="0098587B">
        <w:rPr>
          <w:rFonts w:cs="Arial"/>
          <w:color w:val="000000"/>
          <w:sz w:val="21"/>
        </w:rPr>
        <w:t>(</w:t>
      </w:r>
      <w:r w:rsidRPr="00B702A0">
        <w:rPr>
          <w:rFonts w:cs="Arial"/>
          <w:color w:val="000000"/>
          <w:sz w:val="16"/>
          <w:szCs w:val="16"/>
        </w:rPr>
        <w:t>vollständiger Name</w:t>
      </w:r>
      <w:r w:rsidR="0098587B">
        <w:rPr>
          <w:rFonts w:cs="Arial"/>
          <w:color w:val="000000"/>
          <w:sz w:val="21"/>
        </w:rPr>
        <w:t>)</w:t>
      </w:r>
      <w:r w:rsidRPr="00EC29A5">
        <w:rPr>
          <w:rFonts w:cs="Arial"/>
          <w:color w:val="000000"/>
          <w:sz w:val="21"/>
        </w:rPr>
        <w:t xml:space="preserve"> </w:t>
      </w:r>
      <w:r>
        <w:rPr>
          <w:rFonts w:cs="Arial"/>
          <w:color w:val="000000"/>
          <w:sz w:val="21"/>
        </w:rPr>
        <w:t xml:space="preserve">als </w:t>
      </w:r>
      <w:r w:rsidRPr="00B702A0">
        <w:rPr>
          <w:rFonts w:cs="Arial"/>
          <w:b/>
          <w:bCs/>
          <w:color w:val="000000"/>
          <w:sz w:val="21"/>
        </w:rPr>
        <w:t>unabhängige</w:t>
      </w:r>
      <w:r w:rsidR="00FC2149">
        <w:rPr>
          <w:rFonts w:cs="Arial"/>
          <w:b/>
          <w:bCs/>
          <w:color w:val="000000"/>
          <w:sz w:val="21"/>
        </w:rPr>
        <w:t>/</w:t>
      </w:r>
      <w:r w:rsidRPr="00B702A0">
        <w:rPr>
          <w:rFonts w:cs="Arial"/>
          <w:b/>
          <w:bCs/>
          <w:color w:val="000000"/>
          <w:sz w:val="21"/>
        </w:rPr>
        <w:t>n Stimmrechtsvertreter</w:t>
      </w:r>
      <w:r w:rsidR="00FC2149">
        <w:rPr>
          <w:rFonts w:cs="Arial"/>
          <w:b/>
          <w:bCs/>
          <w:color w:val="000000"/>
          <w:sz w:val="21"/>
        </w:rPr>
        <w:t>:in</w:t>
      </w:r>
      <w:r>
        <w:rPr>
          <w:rFonts w:cs="Arial"/>
          <w:color w:val="000000"/>
          <w:sz w:val="21"/>
        </w:rPr>
        <w:t xml:space="preserve"> meine Aktienstimmen </w:t>
      </w:r>
      <w:r w:rsidRPr="00EC29A5">
        <w:rPr>
          <w:rFonts w:cs="Arial"/>
          <w:color w:val="000000"/>
          <w:sz w:val="21"/>
          <w:u w:val="single"/>
        </w:rPr>
        <w:t>gemäss nachfolgenden Weisungen</w:t>
      </w:r>
      <w:r>
        <w:rPr>
          <w:rFonts w:cs="Arial"/>
          <w:color w:val="000000"/>
          <w:sz w:val="21"/>
        </w:rPr>
        <w:t xml:space="preserve"> auszuüben. </w:t>
      </w:r>
    </w:p>
    <w:p w14:paraId="180BE164" w14:textId="42AEE701" w:rsidR="00EC29A5" w:rsidRDefault="00EC29A5" w:rsidP="00EC29A5">
      <w:pPr>
        <w:tabs>
          <w:tab w:val="left" w:pos="993"/>
        </w:tabs>
        <w:spacing w:before="120" w:line="300" w:lineRule="exact"/>
        <w:ind w:left="992" w:hanging="992"/>
        <w:rPr>
          <w:rFonts w:cs="Arial"/>
          <w:color w:val="000000"/>
          <w:sz w:val="21"/>
        </w:rPr>
      </w:pPr>
    </w:p>
    <w:p w14:paraId="56230DE2" w14:textId="2A7B866E" w:rsidR="008104B4" w:rsidRDefault="008104B4" w:rsidP="008104B4">
      <w:pPr>
        <w:spacing w:before="120" w:line="300" w:lineRule="exact"/>
        <w:rPr>
          <w:rFonts w:cs="Arial"/>
          <w:color w:val="000000"/>
          <w:sz w:val="21"/>
        </w:rPr>
      </w:pPr>
      <w:r>
        <w:rPr>
          <w:rFonts w:cs="Arial"/>
          <w:color w:val="000000"/>
          <w:sz w:val="21"/>
        </w:rPr>
        <w:t xml:space="preserve">Nachfolgende Weisungen sind </w:t>
      </w:r>
      <w:r w:rsidRPr="008104B4">
        <w:rPr>
          <w:rFonts w:cs="Arial"/>
          <w:color w:val="000000"/>
          <w:sz w:val="21"/>
          <w:u w:val="single"/>
        </w:rPr>
        <w:t>nur</w:t>
      </w:r>
      <w:r>
        <w:rPr>
          <w:rFonts w:cs="Arial"/>
          <w:color w:val="000000"/>
          <w:sz w:val="21"/>
        </w:rPr>
        <w:t xml:space="preserve"> auszufüllen, falls ein</w:t>
      </w:r>
      <w:r w:rsidR="00FC2149">
        <w:rPr>
          <w:rFonts w:cs="Arial"/>
          <w:color w:val="000000"/>
          <w:sz w:val="21"/>
        </w:rPr>
        <w:t>/e</w:t>
      </w:r>
      <w:r>
        <w:rPr>
          <w:rFonts w:cs="Arial"/>
          <w:color w:val="000000"/>
          <w:sz w:val="21"/>
        </w:rPr>
        <w:t xml:space="preserve"> </w:t>
      </w:r>
      <w:r w:rsidRPr="008104B4">
        <w:rPr>
          <w:rFonts w:cs="Arial"/>
          <w:color w:val="000000"/>
          <w:sz w:val="21"/>
          <w:u w:val="single"/>
        </w:rPr>
        <w:t>unabhängige</w:t>
      </w:r>
      <w:r w:rsidR="00357941">
        <w:rPr>
          <w:rFonts w:cs="Arial"/>
          <w:color w:val="000000"/>
          <w:sz w:val="21"/>
          <w:u w:val="single"/>
        </w:rPr>
        <w:t>/</w:t>
      </w:r>
      <w:r w:rsidRPr="008104B4">
        <w:rPr>
          <w:rFonts w:cs="Arial"/>
          <w:color w:val="000000"/>
          <w:sz w:val="21"/>
          <w:u w:val="single"/>
        </w:rPr>
        <w:t>r Stimmrechtsvertreter</w:t>
      </w:r>
      <w:r w:rsidR="00357941">
        <w:rPr>
          <w:rFonts w:cs="Arial"/>
          <w:color w:val="000000"/>
          <w:sz w:val="21"/>
          <w:u w:val="single"/>
        </w:rPr>
        <w:t>:in</w:t>
      </w:r>
      <w:r>
        <w:rPr>
          <w:rFonts w:cs="Arial"/>
          <w:color w:val="000000"/>
          <w:sz w:val="21"/>
        </w:rPr>
        <w:t xml:space="preserve"> ermächtig</w:t>
      </w:r>
      <w:r w:rsidR="0098587B">
        <w:rPr>
          <w:rFonts w:cs="Arial"/>
          <w:color w:val="000000"/>
          <w:sz w:val="21"/>
        </w:rPr>
        <w:t>t</w:t>
      </w:r>
      <w:r>
        <w:rPr>
          <w:rFonts w:cs="Arial"/>
          <w:color w:val="000000"/>
          <w:sz w:val="21"/>
        </w:rPr>
        <w:t xml:space="preserve"> wird. Im Falle von unklaren, widersprüchlichen oder unvollständigen Weisungen, enthält sich der</w:t>
      </w:r>
      <w:r w:rsidR="00FC2149">
        <w:rPr>
          <w:rFonts w:cs="Arial"/>
          <w:color w:val="000000"/>
          <w:sz w:val="21"/>
        </w:rPr>
        <w:t>/die</w:t>
      </w:r>
      <w:r>
        <w:rPr>
          <w:rFonts w:cs="Arial"/>
          <w:color w:val="000000"/>
          <w:sz w:val="21"/>
        </w:rPr>
        <w:t xml:space="preserve"> Stimmrechtsvertreter</w:t>
      </w:r>
      <w:r w:rsidR="00FC2149">
        <w:rPr>
          <w:rFonts w:cs="Arial"/>
          <w:color w:val="000000"/>
          <w:sz w:val="21"/>
        </w:rPr>
        <w:t>:in</w:t>
      </w:r>
      <w:r>
        <w:rPr>
          <w:rFonts w:cs="Arial"/>
          <w:color w:val="000000"/>
          <w:sz w:val="21"/>
        </w:rPr>
        <w:t xml:space="preserve"> der Stimme. </w:t>
      </w:r>
    </w:p>
    <w:tbl>
      <w:tblPr>
        <w:tblW w:w="9642" w:type="dxa"/>
        <w:tblLayout w:type="fixed"/>
        <w:tblCellMar>
          <w:left w:w="0" w:type="dxa"/>
        </w:tblCellMar>
        <w:tblLook w:val="04A0" w:firstRow="1" w:lastRow="0" w:firstColumn="1" w:lastColumn="0" w:noHBand="0" w:noVBand="1"/>
      </w:tblPr>
      <w:tblGrid>
        <w:gridCol w:w="5245"/>
        <w:gridCol w:w="1559"/>
        <w:gridCol w:w="1418"/>
        <w:gridCol w:w="1420"/>
      </w:tblGrid>
      <w:tr w:rsidR="008104B4" w:rsidRPr="008104B4" w14:paraId="1613CD3F" w14:textId="77777777" w:rsidTr="008104B4">
        <w:tc>
          <w:tcPr>
            <w:tcW w:w="5245" w:type="dxa"/>
            <w:vAlign w:val="bottom"/>
          </w:tcPr>
          <w:p w14:paraId="4D2A8D79" w14:textId="1A37C299" w:rsidR="008104B4" w:rsidRPr="008104B4" w:rsidRDefault="008104B4" w:rsidP="008104B4">
            <w:pPr>
              <w:spacing w:line="264" w:lineRule="auto"/>
              <w:rPr>
                <w:rFonts w:asciiTheme="minorBidi" w:hAnsiTheme="minorBidi" w:cstheme="minorBidi"/>
                <w:b/>
                <w:bCs/>
                <w:sz w:val="21"/>
              </w:rPr>
            </w:pPr>
            <w:r w:rsidRPr="008104B4">
              <w:rPr>
                <w:rFonts w:asciiTheme="minorBidi" w:hAnsiTheme="minorBidi" w:cstheme="minorBidi"/>
                <w:b/>
                <w:bCs/>
                <w:sz w:val="21"/>
              </w:rPr>
              <w:t>Traktandum</w:t>
            </w:r>
          </w:p>
        </w:tc>
        <w:tc>
          <w:tcPr>
            <w:tcW w:w="1559" w:type="dxa"/>
          </w:tcPr>
          <w:p w14:paraId="74824A26" w14:textId="3E5CD74C"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Zustimmung</w:t>
            </w:r>
          </w:p>
        </w:tc>
        <w:tc>
          <w:tcPr>
            <w:tcW w:w="1418" w:type="dxa"/>
          </w:tcPr>
          <w:p w14:paraId="456382EC" w14:textId="06A42DA4"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Ablehnung</w:t>
            </w:r>
          </w:p>
        </w:tc>
        <w:tc>
          <w:tcPr>
            <w:tcW w:w="1420" w:type="dxa"/>
          </w:tcPr>
          <w:p w14:paraId="15A27FF6" w14:textId="09EB94CD" w:rsidR="008104B4" w:rsidRPr="008104B4" w:rsidRDefault="008104B4" w:rsidP="008104B4">
            <w:pPr>
              <w:spacing w:before="240"/>
              <w:jc w:val="center"/>
              <w:rPr>
                <w:rFonts w:asciiTheme="minorBidi" w:hAnsiTheme="minorBidi" w:cstheme="minorBidi"/>
                <w:b/>
                <w:bCs/>
                <w:color w:val="000000"/>
                <w:sz w:val="21"/>
              </w:rPr>
            </w:pPr>
            <w:r w:rsidRPr="008104B4">
              <w:rPr>
                <w:rFonts w:asciiTheme="minorBidi" w:hAnsiTheme="minorBidi" w:cstheme="minorBidi"/>
                <w:b/>
                <w:bCs/>
                <w:color w:val="000000"/>
                <w:sz w:val="21"/>
              </w:rPr>
              <w:t>Enthaltung</w:t>
            </w:r>
          </w:p>
        </w:tc>
      </w:tr>
      <w:tr w:rsidR="008104B4" w:rsidRPr="008104B4" w14:paraId="6226B38E" w14:textId="77777777" w:rsidTr="008104B4">
        <w:tc>
          <w:tcPr>
            <w:tcW w:w="5245" w:type="dxa"/>
          </w:tcPr>
          <w:p w14:paraId="10B5AB4D" w14:textId="77777777" w:rsidR="008104B4" w:rsidRPr="008104B4" w:rsidRDefault="008104B4" w:rsidP="008104B4">
            <w:pPr>
              <w:spacing w:line="264" w:lineRule="auto"/>
              <w:ind w:right="40"/>
              <w:jc w:val="center"/>
              <w:rPr>
                <w:rFonts w:asciiTheme="minorBidi" w:hAnsiTheme="minorBidi" w:cstheme="minorBidi"/>
                <w:b/>
                <w:color w:val="000000"/>
                <w:sz w:val="21"/>
              </w:rPr>
            </w:pPr>
          </w:p>
        </w:tc>
        <w:tc>
          <w:tcPr>
            <w:tcW w:w="4397" w:type="dxa"/>
            <w:gridSpan w:val="3"/>
          </w:tcPr>
          <w:p w14:paraId="24797268" w14:textId="75873987" w:rsidR="008104B4" w:rsidRPr="008104B4" w:rsidRDefault="008104B4" w:rsidP="008104B4">
            <w:pPr>
              <w:spacing w:line="240" w:lineRule="auto"/>
              <w:ind w:left="210" w:right="34" w:hanging="142"/>
              <w:jc w:val="center"/>
              <w:rPr>
                <w:rFonts w:asciiTheme="minorBidi" w:hAnsiTheme="minorBidi" w:cstheme="minorBidi"/>
                <w:b/>
                <w:color w:val="000000"/>
                <w:sz w:val="16"/>
                <w:szCs w:val="16"/>
              </w:rPr>
            </w:pPr>
            <w:r w:rsidRPr="008104B4">
              <w:rPr>
                <w:rFonts w:asciiTheme="minorBidi" w:hAnsiTheme="minorBidi" w:cstheme="minorBidi"/>
                <w:color w:val="000000"/>
                <w:sz w:val="16"/>
                <w:szCs w:val="16"/>
              </w:rPr>
              <w:t>(in Bezug auf die Anträge des Verwaltungsrates)</w:t>
            </w:r>
          </w:p>
        </w:tc>
      </w:tr>
      <w:tr w:rsidR="008104B4" w:rsidRPr="008104B4" w14:paraId="64BBE507" w14:textId="77777777" w:rsidTr="008104B4">
        <w:tc>
          <w:tcPr>
            <w:tcW w:w="5245" w:type="dxa"/>
          </w:tcPr>
          <w:p w14:paraId="01C33C23" w14:textId="3A956508" w:rsidR="008104B4"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Genehmigung der Jahresrechnung [</w:t>
            </w:r>
            <w:r w:rsidRPr="008104B4">
              <w:rPr>
                <w:rFonts w:asciiTheme="minorBidi" w:hAnsiTheme="minorBidi" w:cstheme="minorBidi"/>
                <w:sz w:val="21"/>
                <w:highlight w:val="lightGray"/>
              </w:rPr>
              <w:t>2023</w:t>
            </w:r>
            <w:r w:rsidRPr="008104B4">
              <w:rPr>
                <w:rFonts w:asciiTheme="minorBidi" w:hAnsiTheme="minorBidi" w:cstheme="minorBidi"/>
                <w:sz w:val="21"/>
              </w:rPr>
              <w:t>]</w:t>
            </w:r>
          </w:p>
        </w:tc>
        <w:tc>
          <w:tcPr>
            <w:tcW w:w="1559" w:type="dxa"/>
          </w:tcPr>
          <w:p w14:paraId="39E6AD42"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18" w:type="dxa"/>
          </w:tcPr>
          <w:p w14:paraId="61918CB3"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20" w:type="dxa"/>
          </w:tcPr>
          <w:p w14:paraId="27CFAA10" w14:textId="77777777" w:rsidR="008104B4" w:rsidRPr="008104B4" w:rsidRDefault="008104B4"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r>
      <w:tr w:rsidR="00EC29A5" w:rsidRPr="008104B4" w14:paraId="73BF30A9" w14:textId="77777777" w:rsidTr="008104B4">
        <w:tc>
          <w:tcPr>
            <w:tcW w:w="5245" w:type="dxa"/>
          </w:tcPr>
          <w:p w14:paraId="6FA451DA" w14:textId="571024C0" w:rsidR="00EC29A5"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Verwendung des Finanzergebnisses</w:t>
            </w:r>
          </w:p>
        </w:tc>
        <w:tc>
          <w:tcPr>
            <w:tcW w:w="1559" w:type="dxa"/>
          </w:tcPr>
          <w:p w14:paraId="0DE50D03"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18" w:type="dxa"/>
          </w:tcPr>
          <w:p w14:paraId="2730E676"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c>
          <w:tcPr>
            <w:tcW w:w="1420" w:type="dxa"/>
          </w:tcPr>
          <w:p w14:paraId="1A060374" w14:textId="77777777" w:rsidR="00EC29A5" w:rsidRPr="008104B4" w:rsidRDefault="00EC29A5" w:rsidP="008104B4">
            <w:pPr>
              <w:spacing w:before="120" w:after="120" w:line="264" w:lineRule="auto"/>
              <w:jc w:val="center"/>
              <w:rPr>
                <w:rFonts w:asciiTheme="minorBidi" w:hAnsiTheme="minorBidi" w:cstheme="minorBidi"/>
                <w:sz w:val="21"/>
              </w:rPr>
            </w:pPr>
            <w:r w:rsidRPr="008104B4">
              <w:rPr>
                <w:rFonts w:asciiTheme="minorBidi" w:hAnsiTheme="minorBidi" w:cstheme="minorBidi"/>
                <w:color w:val="000000"/>
                <w:sz w:val="21"/>
              </w:rPr>
              <w:sym w:font="Wingdings" w:char="F071"/>
            </w:r>
          </w:p>
        </w:tc>
      </w:tr>
      <w:tr w:rsidR="00EC29A5" w:rsidRPr="008104B4" w14:paraId="211827F8" w14:textId="77777777" w:rsidTr="008104B4">
        <w:tc>
          <w:tcPr>
            <w:tcW w:w="5245" w:type="dxa"/>
          </w:tcPr>
          <w:p w14:paraId="08BAB417" w14:textId="63D66916" w:rsidR="00EC29A5" w:rsidRPr="008104B4" w:rsidRDefault="008104B4" w:rsidP="008104B4">
            <w:pPr>
              <w:keepNext/>
              <w:spacing w:before="120" w:after="120" w:line="264" w:lineRule="auto"/>
              <w:rPr>
                <w:rFonts w:asciiTheme="minorBidi" w:hAnsiTheme="minorBidi" w:cstheme="minorBidi"/>
                <w:color w:val="000000"/>
                <w:sz w:val="21"/>
              </w:rPr>
            </w:pPr>
            <w:r w:rsidRPr="008104B4">
              <w:rPr>
                <w:rFonts w:asciiTheme="minorBidi" w:hAnsiTheme="minorBidi" w:cstheme="minorBidi"/>
                <w:sz w:val="21"/>
              </w:rPr>
              <w:lastRenderedPageBreak/>
              <w:t>Entlastung der Mitglieder des Verwaltungsrates und der Geschäftsleitung</w:t>
            </w:r>
          </w:p>
        </w:tc>
        <w:tc>
          <w:tcPr>
            <w:tcW w:w="1559" w:type="dxa"/>
          </w:tcPr>
          <w:p w14:paraId="7D9B9105" w14:textId="358D3050" w:rsidR="00EC29A5" w:rsidRPr="008104B4" w:rsidRDefault="00EC29A5" w:rsidP="008104B4">
            <w:pPr>
              <w:spacing w:before="120" w:after="120" w:line="264" w:lineRule="auto"/>
              <w:jc w:val="center"/>
              <w:rPr>
                <w:rFonts w:asciiTheme="minorBidi" w:hAnsiTheme="minorBidi" w:cstheme="minorBidi"/>
                <w:sz w:val="21"/>
              </w:rPr>
            </w:pPr>
          </w:p>
        </w:tc>
        <w:tc>
          <w:tcPr>
            <w:tcW w:w="1418" w:type="dxa"/>
          </w:tcPr>
          <w:p w14:paraId="541775A2" w14:textId="2C22290A" w:rsidR="00EC29A5" w:rsidRPr="008104B4" w:rsidRDefault="00EC29A5" w:rsidP="008104B4">
            <w:pPr>
              <w:spacing w:before="120" w:after="120" w:line="264" w:lineRule="auto"/>
              <w:jc w:val="center"/>
              <w:rPr>
                <w:rFonts w:asciiTheme="minorBidi" w:hAnsiTheme="minorBidi" w:cstheme="minorBidi"/>
                <w:sz w:val="21"/>
              </w:rPr>
            </w:pPr>
          </w:p>
        </w:tc>
        <w:tc>
          <w:tcPr>
            <w:tcW w:w="1420" w:type="dxa"/>
          </w:tcPr>
          <w:p w14:paraId="2308BBC5" w14:textId="667B8820" w:rsidR="00EC29A5" w:rsidRPr="008104B4" w:rsidRDefault="00EC29A5" w:rsidP="008104B4">
            <w:pPr>
              <w:spacing w:before="120" w:after="120" w:line="264" w:lineRule="auto"/>
              <w:jc w:val="center"/>
              <w:rPr>
                <w:rFonts w:asciiTheme="minorBidi" w:hAnsiTheme="minorBidi" w:cstheme="minorBidi"/>
                <w:sz w:val="21"/>
              </w:rPr>
            </w:pPr>
          </w:p>
        </w:tc>
      </w:tr>
      <w:tr w:rsidR="008104B4" w:rsidRPr="008104B4" w14:paraId="2395018F" w14:textId="77777777" w:rsidTr="008104B4">
        <w:tc>
          <w:tcPr>
            <w:tcW w:w="5245" w:type="dxa"/>
            <w:vAlign w:val="center"/>
          </w:tcPr>
          <w:p w14:paraId="402DC099" w14:textId="3D3CA36F"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vAlign w:val="center"/>
          </w:tcPr>
          <w:p w14:paraId="3642938F" w14:textId="5245E479"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18" w:type="dxa"/>
            <w:vAlign w:val="center"/>
          </w:tcPr>
          <w:p w14:paraId="3323B6F5" w14:textId="5E5AE659"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20" w:type="dxa"/>
            <w:vAlign w:val="center"/>
          </w:tcPr>
          <w:p w14:paraId="7C2E9EF4" w14:textId="6043CFDA"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r>
      <w:tr w:rsidR="008104B4" w:rsidRPr="008104B4" w14:paraId="50EAEA07" w14:textId="77777777" w:rsidTr="008104B4">
        <w:tc>
          <w:tcPr>
            <w:tcW w:w="5245" w:type="dxa"/>
            <w:vAlign w:val="center"/>
          </w:tcPr>
          <w:p w14:paraId="6CE344D3"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vAlign w:val="center"/>
          </w:tcPr>
          <w:p w14:paraId="65D436E8"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18" w:type="dxa"/>
            <w:vAlign w:val="center"/>
          </w:tcPr>
          <w:p w14:paraId="194B3D9F"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c>
          <w:tcPr>
            <w:tcW w:w="1420" w:type="dxa"/>
            <w:vAlign w:val="center"/>
          </w:tcPr>
          <w:p w14:paraId="7687C058" w14:textId="77777777" w:rsidR="008104B4" w:rsidRPr="008104B4" w:rsidRDefault="008104B4" w:rsidP="008104B4">
            <w:pPr>
              <w:spacing w:before="60" w:after="60" w:line="264" w:lineRule="auto"/>
              <w:jc w:val="center"/>
              <w:rPr>
                <w:rFonts w:asciiTheme="minorBidi" w:hAnsiTheme="minorBidi" w:cstheme="minorBidi"/>
                <w:color w:val="000000"/>
                <w:sz w:val="21"/>
              </w:rPr>
            </w:pPr>
            <w:r w:rsidRPr="008104B4">
              <w:rPr>
                <w:rFonts w:asciiTheme="minorBidi" w:hAnsiTheme="minorBidi" w:cstheme="minorBidi"/>
                <w:color w:val="000000"/>
                <w:sz w:val="21"/>
              </w:rPr>
              <w:sym w:font="Wingdings" w:char="F071"/>
            </w:r>
          </w:p>
        </w:tc>
      </w:tr>
      <w:tr w:rsidR="008104B4" w:rsidRPr="008104B4" w14:paraId="205B3FA8" w14:textId="77777777" w:rsidTr="008104B4">
        <w:tc>
          <w:tcPr>
            <w:tcW w:w="5245" w:type="dxa"/>
            <w:vAlign w:val="center"/>
          </w:tcPr>
          <w:p w14:paraId="27B05142"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B702A0">
              <w:rPr>
                <w:rFonts w:asciiTheme="minorBidi" w:hAnsiTheme="minorBidi" w:cstheme="minorBidi"/>
                <w:sz w:val="21"/>
                <w:highlight w:val="lightGray"/>
              </w:rPr>
              <w:t>Name</w:t>
            </w:r>
            <w:r w:rsidRPr="008104B4">
              <w:rPr>
                <w:rFonts w:asciiTheme="minorBidi" w:hAnsiTheme="minorBidi" w:cstheme="minorBidi"/>
                <w:sz w:val="21"/>
              </w:rPr>
              <w:t>]</w:t>
            </w:r>
          </w:p>
        </w:tc>
        <w:tc>
          <w:tcPr>
            <w:tcW w:w="1559" w:type="dxa"/>
            <w:vAlign w:val="center"/>
          </w:tcPr>
          <w:p w14:paraId="322A098C"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c>
          <w:tcPr>
            <w:tcW w:w="1418" w:type="dxa"/>
            <w:vAlign w:val="center"/>
          </w:tcPr>
          <w:p w14:paraId="11BD1F05"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c>
          <w:tcPr>
            <w:tcW w:w="1420" w:type="dxa"/>
            <w:vAlign w:val="center"/>
          </w:tcPr>
          <w:p w14:paraId="1F5BD085" w14:textId="77777777" w:rsidR="008104B4" w:rsidRPr="008104B4" w:rsidRDefault="008104B4" w:rsidP="002605EB">
            <w:pPr>
              <w:spacing w:before="60" w:after="60" w:line="264" w:lineRule="auto"/>
              <w:jc w:val="center"/>
              <w:rPr>
                <w:rFonts w:asciiTheme="minorBidi" w:hAnsiTheme="minorBidi" w:cstheme="minorBidi"/>
                <w:sz w:val="21"/>
              </w:rPr>
            </w:pPr>
            <w:r w:rsidRPr="002605EB">
              <w:rPr>
                <w:rFonts w:asciiTheme="minorBidi" w:hAnsiTheme="minorBidi" w:cstheme="minorBidi"/>
                <w:color w:val="000000"/>
                <w:sz w:val="21"/>
              </w:rPr>
              <w:sym w:font="Wingdings" w:char="F071"/>
            </w:r>
          </w:p>
        </w:tc>
      </w:tr>
      <w:tr w:rsidR="00EC29A5" w:rsidRPr="008104B4" w14:paraId="7834D847" w14:textId="77777777" w:rsidTr="008104B4">
        <w:tc>
          <w:tcPr>
            <w:tcW w:w="5245" w:type="dxa"/>
          </w:tcPr>
          <w:p w14:paraId="36C21FCC" w14:textId="2E7BAD9F" w:rsidR="00EC29A5" w:rsidRPr="008104B4" w:rsidRDefault="008104B4" w:rsidP="008104B4">
            <w:pPr>
              <w:spacing w:before="120" w:after="120" w:line="264" w:lineRule="auto"/>
              <w:rPr>
                <w:rFonts w:asciiTheme="minorBidi" w:hAnsiTheme="minorBidi" w:cstheme="minorBidi"/>
                <w:color w:val="000000"/>
                <w:sz w:val="21"/>
              </w:rPr>
            </w:pPr>
            <w:r w:rsidRPr="008104B4">
              <w:rPr>
                <w:rFonts w:asciiTheme="minorBidi" w:hAnsiTheme="minorBidi" w:cstheme="minorBidi"/>
                <w:sz w:val="21"/>
              </w:rPr>
              <w:t>Wahl / Wiederwahl des Verwaltungsrates</w:t>
            </w:r>
          </w:p>
        </w:tc>
        <w:tc>
          <w:tcPr>
            <w:tcW w:w="1559" w:type="dxa"/>
          </w:tcPr>
          <w:p w14:paraId="504AB29F" w14:textId="53CAA212" w:rsidR="00EC29A5" w:rsidRPr="008104B4" w:rsidRDefault="00EC29A5" w:rsidP="008104B4">
            <w:pPr>
              <w:spacing w:before="120" w:after="120" w:line="264" w:lineRule="auto"/>
              <w:jc w:val="center"/>
              <w:rPr>
                <w:rFonts w:asciiTheme="minorBidi" w:hAnsiTheme="minorBidi" w:cstheme="minorBidi"/>
                <w:sz w:val="21"/>
              </w:rPr>
            </w:pPr>
          </w:p>
        </w:tc>
        <w:tc>
          <w:tcPr>
            <w:tcW w:w="1418" w:type="dxa"/>
          </w:tcPr>
          <w:p w14:paraId="5CB34B9C" w14:textId="0C2DCAD2" w:rsidR="00EC29A5" w:rsidRPr="008104B4" w:rsidRDefault="00EC29A5" w:rsidP="008104B4">
            <w:pPr>
              <w:spacing w:before="120" w:after="120" w:line="264" w:lineRule="auto"/>
              <w:jc w:val="center"/>
              <w:rPr>
                <w:rFonts w:asciiTheme="minorBidi" w:hAnsiTheme="minorBidi" w:cstheme="minorBidi"/>
                <w:sz w:val="21"/>
              </w:rPr>
            </w:pPr>
          </w:p>
        </w:tc>
        <w:tc>
          <w:tcPr>
            <w:tcW w:w="1420" w:type="dxa"/>
          </w:tcPr>
          <w:p w14:paraId="6568954F" w14:textId="408A13FE" w:rsidR="00EC29A5" w:rsidRPr="008104B4" w:rsidRDefault="00EC29A5" w:rsidP="008104B4">
            <w:pPr>
              <w:spacing w:before="120" w:after="120" w:line="264" w:lineRule="auto"/>
              <w:jc w:val="center"/>
              <w:rPr>
                <w:rFonts w:asciiTheme="minorBidi" w:hAnsiTheme="minorBidi" w:cstheme="minorBidi"/>
                <w:sz w:val="21"/>
              </w:rPr>
            </w:pPr>
          </w:p>
        </w:tc>
      </w:tr>
      <w:tr w:rsidR="008104B4" w:rsidRPr="008104B4" w14:paraId="70EC9736" w14:textId="77777777" w:rsidTr="008104B4">
        <w:tc>
          <w:tcPr>
            <w:tcW w:w="5245" w:type="dxa"/>
            <w:vAlign w:val="center"/>
          </w:tcPr>
          <w:p w14:paraId="7FFD44C2" w14:textId="06F70891"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vAlign w:val="center"/>
          </w:tcPr>
          <w:p w14:paraId="3243C901"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vAlign w:val="center"/>
          </w:tcPr>
          <w:p w14:paraId="6D82EF05"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vAlign w:val="center"/>
          </w:tcPr>
          <w:p w14:paraId="531893D8"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425DB5E2" w14:textId="77777777" w:rsidTr="008104B4">
        <w:tc>
          <w:tcPr>
            <w:tcW w:w="5245" w:type="dxa"/>
            <w:vAlign w:val="center"/>
          </w:tcPr>
          <w:p w14:paraId="34D73DEE"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vAlign w:val="center"/>
          </w:tcPr>
          <w:p w14:paraId="406FA74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vAlign w:val="center"/>
          </w:tcPr>
          <w:p w14:paraId="16723EF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vAlign w:val="center"/>
          </w:tcPr>
          <w:p w14:paraId="37E76014"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3F040596" w14:textId="77777777" w:rsidTr="008104B4">
        <w:tc>
          <w:tcPr>
            <w:tcW w:w="5245" w:type="dxa"/>
            <w:vAlign w:val="center"/>
          </w:tcPr>
          <w:p w14:paraId="4C143583" w14:textId="7777777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(Wiederwahl)</w:t>
            </w:r>
          </w:p>
        </w:tc>
        <w:tc>
          <w:tcPr>
            <w:tcW w:w="1559" w:type="dxa"/>
            <w:vAlign w:val="center"/>
          </w:tcPr>
          <w:p w14:paraId="3E55C0C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vAlign w:val="center"/>
          </w:tcPr>
          <w:p w14:paraId="7AD15221"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vAlign w:val="center"/>
          </w:tcPr>
          <w:p w14:paraId="4B48B2E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1059DD06" w14:textId="77777777" w:rsidTr="008104B4">
        <w:tc>
          <w:tcPr>
            <w:tcW w:w="5245" w:type="dxa"/>
            <w:vAlign w:val="center"/>
          </w:tcPr>
          <w:p w14:paraId="6887BDC0" w14:textId="50D88C87" w:rsidR="008104B4" w:rsidRPr="008104B4" w:rsidRDefault="008104B4" w:rsidP="008104B4">
            <w:pPr>
              <w:spacing w:before="60" w:after="60" w:line="264" w:lineRule="auto"/>
              <w:ind w:left="607"/>
              <w:rPr>
                <w:rFonts w:asciiTheme="minorBidi" w:hAnsiTheme="minorBidi" w:cstheme="minorBidi"/>
                <w:sz w:val="21"/>
              </w:rPr>
            </w:pPr>
            <w:r w:rsidRPr="008104B4">
              <w:rPr>
                <w:rFonts w:asciiTheme="minorBidi" w:hAnsiTheme="minorBidi" w:cstheme="minorBidi"/>
                <w:sz w:val="21"/>
              </w:rPr>
              <w:t>[</w:t>
            </w:r>
            <w:r w:rsidRPr="008104B4">
              <w:rPr>
                <w:rFonts w:asciiTheme="minorBidi" w:hAnsiTheme="minorBidi" w:cstheme="minorBidi"/>
                <w:sz w:val="21"/>
                <w:highlight w:val="lightGray"/>
              </w:rPr>
              <w:t>Name</w:t>
            </w:r>
            <w:r w:rsidRPr="008104B4">
              <w:rPr>
                <w:rFonts w:asciiTheme="minorBidi" w:hAnsiTheme="minorBidi" w:cstheme="minorBidi"/>
                <w:sz w:val="21"/>
              </w:rPr>
              <w:t>] (Neuwahl)</w:t>
            </w:r>
          </w:p>
        </w:tc>
        <w:tc>
          <w:tcPr>
            <w:tcW w:w="1559" w:type="dxa"/>
            <w:vAlign w:val="center"/>
          </w:tcPr>
          <w:p w14:paraId="3A876596"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18" w:type="dxa"/>
            <w:vAlign w:val="center"/>
          </w:tcPr>
          <w:p w14:paraId="7751087A"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c>
          <w:tcPr>
            <w:tcW w:w="1420" w:type="dxa"/>
            <w:vAlign w:val="center"/>
          </w:tcPr>
          <w:p w14:paraId="7ABF1A1E" w14:textId="77777777" w:rsidR="008104B4" w:rsidRPr="002605EB" w:rsidRDefault="008104B4" w:rsidP="002605EB">
            <w:pPr>
              <w:spacing w:before="60" w:after="60" w:line="264" w:lineRule="auto"/>
              <w:jc w:val="center"/>
              <w:rPr>
                <w:rFonts w:asciiTheme="minorBidi" w:hAnsiTheme="minorBidi" w:cstheme="minorBidi"/>
                <w:color w:val="000000"/>
                <w:sz w:val="21"/>
              </w:rPr>
            </w:pPr>
            <w:r w:rsidRPr="002605EB">
              <w:rPr>
                <w:rFonts w:asciiTheme="minorBidi" w:hAnsiTheme="minorBidi" w:cstheme="minorBidi"/>
                <w:color w:val="000000"/>
                <w:sz w:val="21"/>
              </w:rPr>
              <w:sym w:font="Wingdings" w:char="F071"/>
            </w:r>
          </w:p>
        </w:tc>
      </w:tr>
      <w:tr w:rsidR="008104B4" w:rsidRPr="008104B4" w14:paraId="59E2E658" w14:textId="77777777" w:rsidTr="008104B4">
        <w:tc>
          <w:tcPr>
            <w:tcW w:w="5245" w:type="dxa"/>
          </w:tcPr>
          <w:p w14:paraId="1E5A212B" w14:textId="295BEF58" w:rsidR="008104B4" w:rsidRPr="008104B4" w:rsidRDefault="001468BC" w:rsidP="008104B4">
            <w:pPr>
              <w:spacing w:before="120" w:after="120" w:line="264" w:lineRule="auto"/>
              <w:rPr>
                <w:rFonts w:asciiTheme="minorBidi" w:hAnsiTheme="minorBidi" w:cstheme="minorBidi"/>
                <w:color w:val="000000"/>
                <w:sz w:val="21"/>
              </w:rPr>
            </w:pPr>
            <w:r>
              <w:rPr>
                <w:rFonts w:asciiTheme="minorBidi" w:hAnsiTheme="minorBidi" w:cstheme="minorBidi"/>
                <w:sz w:val="21"/>
              </w:rPr>
              <w:t>[</w:t>
            </w:r>
            <w:r w:rsidRPr="00FE6AAF">
              <w:rPr>
                <w:rFonts w:asciiTheme="minorBidi" w:hAnsiTheme="minorBidi" w:cstheme="minorBidi"/>
                <w:sz w:val="21"/>
                <w:highlight w:val="lightGray"/>
              </w:rPr>
              <w:t xml:space="preserve">Wahl / </w:t>
            </w:r>
            <w:r w:rsidR="008104B4" w:rsidRPr="00FE6AAF">
              <w:rPr>
                <w:rFonts w:asciiTheme="minorBidi" w:hAnsiTheme="minorBidi" w:cstheme="minorBidi"/>
                <w:sz w:val="21"/>
                <w:highlight w:val="lightGray"/>
              </w:rPr>
              <w:t>Wiederwahl der Revisionsstelle</w:t>
            </w:r>
            <w:r>
              <w:rPr>
                <w:rFonts w:asciiTheme="minorBidi" w:hAnsiTheme="minorBidi" w:cstheme="minorBidi"/>
                <w:sz w:val="21"/>
              </w:rPr>
              <w:t>]</w:t>
            </w:r>
          </w:p>
        </w:tc>
        <w:tc>
          <w:tcPr>
            <w:tcW w:w="1559" w:type="dxa"/>
          </w:tcPr>
          <w:p w14:paraId="02B72E64"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c>
          <w:tcPr>
            <w:tcW w:w="1418" w:type="dxa"/>
          </w:tcPr>
          <w:p w14:paraId="487B558B"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c>
          <w:tcPr>
            <w:tcW w:w="1420" w:type="dxa"/>
          </w:tcPr>
          <w:p w14:paraId="3E8D9D93" w14:textId="77777777" w:rsidR="008104B4" w:rsidRPr="002605EB" w:rsidRDefault="008104B4" w:rsidP="00FC2149">
            <w:pPr>
              <w:spacing w:before="120" w:after="120" w:line="264" w:lineRule="auto"/>
              <w:jc w:val="center"/>
              <w:rPr>
                <w:rFonts w:asciiTheme="minorBidi" w:hAnsiTheme="minorBidi" w:cstheme="minorBidi"/>
                <w:color w:val="000000"/>
                <w:sz w:val="21"/>
              </w:rPr>
            </w:pPr>
            <w:r w:rsidRPr="0098587B">
              <w:rPr>
                <w:rFonts w:asciiTheme="minorBidi" w:hAnsiTheme="minorBidi" w:cstheme="minorBidi"/>
                <w:color w:val="000000"/>
                <w:sz w:val="21"/>
              </w:rPr>
              <w:sym w:font="Wingdings" w:char="F071"/>
            </w:r>
          </w:p>
        </w:tc>
      </w:tr>
    </w:tbl>
    <w:p w14:paraId="73DFE6C0" w14:textId="77777777" w:rsidR="00EC29A5" w:rsidRDefault="00EC29A5" w:rsidP="00B702A0">
      <w:pPr>
        <w:tabs>
          <w:tab w:val="left" w:pos="993"/>
        </w:tabs>
        <w:spacing w:before="120" w:line="264" w:lineRule="auto"/>
        <w:ind w:left="992" w:hanging="992"/>
        <w:rPr>
          <w:rFonts w:cs="Arial"/>
          <w:color w:val="000000"/>
          <w:sz w:val="21"/>
        </w:rPr>
      </w:pPr>
    </w:p>
    <w:p w14:paraId="3AF75246" w14:textId="77777777" w:rsidR="00B702A0" w:rsidRDefault="00B702A0" w:rsidP="00B702A0">
      <w:pPr>
        <w:tabs>
          <w:tab w:val="left" w:pos="993"/>
        </w:tabs>
        <w:spacing w:before="120" w:line="264" w:lineRule="auto"/>
        <w:ind w:left="992" w:hanging="992"/>
        <w:rPr>
          <w:rFonts w:cs="Arial"/>
          <w:color w:val="000000"/>
          <w:sz w:val="21"/>
        </w:rPr>
      </w:pPr>
    </w:p>
    <w:p w14:paraId="57AA7416" w14:textId="210FA121" w:rsidR="00B702A0" w:rsidRPr="00D41D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1344629" w14:textId="77777777" w:rsidR="00B702A0" w:rsidRPr="00D41DED" w:rsidRDefault="00B702A0" w:rsidP="00B702A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D746864" w14:textId="5A1D2EEB" w:rsidR="00B702A0" w:rsidRPr="00B702A0" w:rsidRDefault="00B702A0" w:rsidP="00B702A0">
      <w:pPr>
        <w:tabs>
          <w:tab w:val="right" w:pos="3402"/>
          <w:tab w:val="left" w:pos="4536"/>
          <w:tab w:val="right" w:pos="7938"/>
        </w:tabs>
        <w:spacing w:after="60" w:line="264" w:lineRule="auto"/>
        <w:rPr>
          <w:sz w:val="21"/>
          <w:u w:val="single"/>
        </w:rPr>
      </w:pPr>
      <w:r w:rsidRPr="00997E5D">
        <w:rPr>
          <w:sz w:val="21"/>
          <w:u w:val="single"/>
        </w:rPr>
        <w:tab/>
      </w:r>
      <w:r w:rsidRPr="00B702A0">
        <w:rPr>
          <w:sz w:val="21"/>
        </w:rPr>
        <w:tab/>
      </w:r>
      <w:r w:rsidRPr="00B702A0">
        <w:rPr>
          <w:sz w:val="21"/>
          <w:u w:val="single"/>
        </w:rPr>
        <w:tab/>
      </w:r>
    </w:p>
    <w:p w14:paraId="4D30794E" w14:textId="00054349" w:rsidR="00B702A0" w:rsidRPr="00B702A0" w:rsidRDefault="00B702A0" w:rsidP="00B702A0">
      <w:pPr>
        <w:tabs>
          <w:tab w:val="right" w:pos="3402"/>
          <w:tab w:val="left" w:pos="4536"/>
          <w:tab w:val="right" w:pos="7938"/>
        </w:tabs>
        <w:spacing w:after="60" w:line="264" w:lineRule="auto"/>
        <w:rPr>
          <w:sz w:val="21"/>
        </w:rPr>
      </w:pPr>
      <w:r w:rsidRPr="00B702A0">
        <w:rPr>
          <w:sz w:val="21"/>
        </w:rPr>
        <w:t>Datum</w:t>
      </w:r>
      <w:r>
        <w:rPr>
          <w:sz w:val="21"/>
        </w:rPr>
        <w:tab/>
      </w:r>
      <w:r>
        <w:rPr>
          <w:sz w:val="21"/>
        </w:rPr>
        <w:tab/>
        <w:t>Unterschrift</w:t>
      </w:r>
      <w:r w:rsidR="0098587B">
        <w:rPr>
          <w:sz w:val="21"/>
        </w:rPr>
        <w:t xml:space="preserve"> Aktionär</w:t>
      </w:r>
      <w:r w:rsidR="00BC2BB1">
        <w:rPr>
          <w:sz w:val="21"/>
        </w:rPr>
        <w:t>:in</w:t>
      </w:r>
    </w:p>
    <w:sectPr w:rsidR="00B702A0" w:rsidRPr="00B702A0" w:rsidSect="008529B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936A" w14:textId="77777777" w:rsidR="002F0C12" w:rsidRPr="00D84FFE" w:rsidRDefault="002F0C12">
      <w:r w:rsidRPr="00D84FFE">
        <w:separator/>
      </w:r>
    </w:p>
  </w:endnote>
  <w:endnote w:type="continuationSeparator" w:id="0">
    <w:p w14:paraId="537A7D86" w14:textId="77777777" w:rsidR="002F0C12" w:rsidRPr="00D84FFE" w:rsidRDefault="002F0C12">
      <w:r w:rsidRPr="00D84FFE">
        <w:continuationSeparator/>
      </w:r>
    </w:p>
  </w:endnote>
  <w:endnote w:type="continuationNotice" w:id="1">
    <w:p w14:paraId="17D4847D" w14:textId="77777777" w:rsidR="002F0C12" w:rsidRDefault="002F0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0CFC" w14:textId="77777777" w:rsidR="00B52061" w:rsidRDefault="00B520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2F0C12"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7" style="width:481.9pt;height:.5pt" o:hralign="center" o:hrstd="t" o:hrnoshade="t" o:hr="t" fillcolor="#d8d8d8 [2732]" stroked="f"/>
      </w:pict>
    </w:r>
  </w:p>
  <w:p w14:paraId="036E7924" w14:textId="1AEEFD95" w:rsidR="00D41DED" w:rsidRPr="00A50709" w:rsidRDefault="007C5850" w:rsidP="007C5850">
    <w:pPr>
      <w:pStyle w:val="Fuzeile"/>
      <w:tabs>
        <w:tab w:val="right" w:pos="9638"/>
      </w:tabs>
      <w:spacing w:line="240" w:lineRule="auto"/>
      <w:rPr>
        <w:sz w:val="16"/>
        <w:szCs w:val="16"/>
      </w:rPr>
    </w:pPr>
    <w:r w:rsidRPr="007C5850">
      <w:rPr>
        <w:color w:val="BFBFBF" w:themeColor="background1" w:themeShade="BF"/>
        <w:sz w:val="16"/>
        <w:szCs w:val="16"/>
      </w:rPr>
      <w:t>Code Law AG</w:t>
    </w:r>
    <w:r w:rsidRPr="007C5850">
      <w:rPr>
        <w:color w:val="BFBFBF" w:themeColor="background1" w:themeShade="BF"/>
        <w:sz w:val="16"/>
        <w:szCs w:val="16"/>
      </w:rPr>
      <w:br/>
    </w:r>
    <w:r w:rsidR="00FE6AAF" w:rsidRPr="00FE6AAF">
      <w:rPr>
        <w:color w:val="BFBFBF" w:themeColor="background1" w:themeShade="BF"/>
        <w:sz w:val="16"/>
        <w:szCs w:val="16"/>
      </w:rPr>
      <w:t>Muster_Einladung GV (</w:t>
    </w:r>
    <w:r w:rsidR="00B52061" w:rsidRPr="00B52061">
      <w:rPr>
        <w:color w:val="BFBFBF" w:themeColor="background1" w:themeShade="BF"/>
        <w:sz w:val="16"/>
        <w:szCs w:val="16"/>
      </w:rPr>
      <w:t>v20241007</w:t>
    </w:r>
    <w:r w:rsidR="00FE6AAF" w:rsidRPr="00FE6AAF">
      <w:rPr>
        <w:color w:val="BFBFBF" w:themeColor="background1" w:themeShade="BF"/>
        <w:sz w:val="16"/>
        <w:szCs w:val="16"/>
      </w:rPr>
      <w:t>)</w:t>
    </w:r>
    <w:r>
      <w:rPr>
        <w:sz w:val="16"/>
        <w:szCs w:val="16"/>
      </w:rPr>
      <w:tab/>
    </w:r>
    <w:r w:rsidR="00D41DED" w:rsidRPr="00A50709">
      <w:rPr>
        <w:sz w:val="16"/>
        <w:szCs w:val="16"/>
      </w:rPr>
      <w:fldChar w:fldCharType="begin"/>
    </w:r>
    <w:r w:rsidR="00D41DED" w:rsidRPr="00A50709">
      <w:rPr>
        <w:sz w:val="16"/>
        <w:szCs w:val="16"/>
      </w:rPr>
      <w:instrText>PAGE  \* Arabic  \* MERGEFORMAT</w:instrText>
    </w:r>
    <w:r w:rsidR="00D41DED" w:rsidRPr="00A50709">
      <w:rPr>
        <w:sz w:val="16"/>
        <w:szCs w:val="16"/>
      </w:rPr>
      <w:fldChar w:fldCharType="separate"/>
    </w:r>
    <w:r w:rsidR="00D41DED" w:rsidRPr="00A50709">
      <w:rPr>
        <w:sz w:val="16"/>
        <w:szCs w:val="16"/>
        <w:lang w:val="de-DE"/>
      </w:rPr>
      <w:t>1</w:t>
    </w:r>
    <w:r w:rsidR="00D41DED" w:rsidRPr="00A50709">
      <w:rPr>
        <w:sz w:val="16"/>
        <w:szCs w:val="16"/>
      </w:rPr>
      <w:fldChar w:fldCharType="end"/>
    </w:r>
    <w:r w:rsidR="00D41DED" w:rsidRPr="00A50709">
      <w:rPr>
        <w:sz w:val="16"/>
        <w:szCs w:val="16"/>
        <w:lang w:val="de-DE"/>
      </w:rPr>
      <w:t xml:space="preserve"> </w:t>
    </w:r>
    <w:r w:rsidR="00A50709" w:rsidRPr="00A50709">
      <w:rPr>
        <w:sz w:val="16"/>
        <w:szCs w:val="16"/>
        <w:lang w:val="de-DE"/>
      </w:rPr>
      <w:t>I</w:t>
    </w:r>
    <w:r w:rsidR="00D41DED" w:rsidRPr="00A50709">
      <w:rPr>
        <w:sz w:val="16"/>
        <w:szCs w:val="16"/>
        <w:lang w:val="de-DE"/>
      </w:rPr>
      <w:t xml:space="preserve"> </w:t>
    </w:r>
    <w:r w:rsidR="00D41DED" w:rsidRPr="00A50709">
      <w:rPr>
        <w:sz w:val="16"/>
        <w:szCs w:val="16"/>
      </w:rPr>
      <w:fldChar w:fldCharType="begin"/>
    </w:r>
    <w:r w:rsidR="00D41DED" w:rsidRPr="00A50709">
      <w:rPr>
        <w:sz w:val="16"/>
        <w:szCs w:val="16"/>
      </w:rPr>
      <w:instrText>NUMPAGES  \* Arabic  \* MERGEFORMAT</w:instrText>
    </w:r>
    <w:r w:rsidR="00D41DED" w:rsidRPr="00A50709">
      <w:rPr>
        <w:sz w:val="16"/>
        <w:szCs w:val="16"/>
      </w:rPr>
      <w:fldChar w:fldCharType="separate"/>
    </w:r>
    <w:r w:rsidR="00D41DED" w:rsidRPr="00A50709">
      <w:rPr>
        <w:sz w:val="16"/>
        <w:szCs w:val="16"/>
        <w:lang w:val="de-DE"/>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6AAB" w14:textId="77777777" w:rsidR="00B52061" w:rsidRDefault="00B520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3472" w14:textId="77777777" w:rsidR="002F0C12" w:rsidRPr="00D84FFE" w:rsidRDefault="002F0C12">
      <w:r w:rsidRPr="00D84FFE">
        <w:separator/>
      </w:r>
    </w:p>
  </w:footnote>
  <w:footnote w:type="continuationSeparator" w:id="0">
    <w:p w14:paraId="5495B7C8" w14:textId="77777777" w:rsidR="002F0C12" w:rsidRPr="00D84FFE" w:rsidRDefault="002F0C12">
      <w:r w:rsidRPr="00D84FFE">
        <w:continuationSeparator/>
      </w:r>
    </w:p>
  </w:footnote>
  <w:footnote w:type="continuationNotice" w:id="1">
    <w:p w14:paraId="4E6AFF5A" w14:textId="77777777" w:rsidR="002F0C12" w:rsidRDefault="002F0C12">
      <w:pPr>
        <w:spacing w:line="240" w:lineRule="auto"/>
      </w:pPr>
    </w:p>
  </w:footnote>
  <w:footnote w:id="2">
    <w:p w14:paraId="0F9C5FDA" w14:textId="29AE2107" w:rsidR="006F3DBE" w:rsidRDefault="006F3DBE" w:rsidP="002605EB">
      <w:pPr>
        <w:pStyle w:val="Funotentext"/>
        <w:spacing w:after="0"/>
        <w:ind w:left="142" w:hanging="142"/>
      </w:pPr>
      <w:r>
        <w:rPr>
          <w:rStyle w:val="Funotenzeichen"/>
        </w:rPr>
        <w:footnoteRef/>
      </w:r>
      <w:r>
        <w:t xml:space="preserve"> Sofern in den Statuten vorgesehen</w:t>
      </w:r>
      <w:r w:rsidR="002605EB">
        <w:t xml:space="preserve">, kann die GV virtuell abgehalten werden (grün markiert). </w:t>
      </w:r>
    </w:p>
  </w:footnote>
  <w:footnote w:id="3">
    <w:p w14:paraId="15A13EBF" w14:textId="1835E2DC" w:rsidR="00C04C33" w:rsidRDefault="00C04C33" w:rsidP="00C04C33">
      <w:pPr>
        <w:pStyle w:val="Funotentext"/>
        <w:spacing w:after="0"/>
        <w:ind w:left="142" w:hanging="142"/>
      </w:pPr>
      <w:r>
        <w:rPr>
          <w:rStyle w:val="Funotenzeichen"/>
        </w:rPr>
        <w:footnoteRef/>
      </w:r>
      <w:r>
        <w:t xml:space="preserve"> Falls </w:t>
      </w:r>
      <w:r w:rsidRPr="00C04C33">
        <w:t>die</w:t>
      </w:r>
      <w:r>
        <w:t xml:space="preserve"> GV physisch (mit einem Versammlungsort) abgehalten wird (blau markiert).</w:t>
      </w:r>
    </w:p>
  </w:footnote>
  <w:footnote w:id="4">
    <w:p w14:paraId="33211B5C" w14:textId="664CD92D" w:rsidR="003C2F59" w:rsidRDefault="003C2F59" w:rsidP="002605EB">
      <w:pPr>
        <w:pStyle w:val="Funotentext"/>
        <w:spacing w:after="0"/>
        <w:ind w:left="142" w:hanging="142"/>
      </w:pPr>
      <w:r>
        <w:rPr>
          <w:rStyle w:val="Funotenzeichen"/>
        </w:rPr>
        <w:footnoteRef/>
      </w:r>
      <w:r>
        <w:t xml:space="preserve"> Optional.</w:t>
      </w:r>
    </w:p>
  </w:footnote>
  <w:footnote w:id="5">
    <w:p w14:paraId="2C038164" w14:textId="09D6421C" w:rsidR="008E1E8F" w:rsidRDefault="008E1E8F" w:rsidP="008E1E8F">
      <w:pPr>
        <w:pStyle w:val="Funotentext"/>
        <w:spacing w:after="0"/>
      </w:pPr>
      <w:r>
        <w:rPr>
          <w:rStyle w:val="Funotenzeichen"/>
        </w:rPr>
        <w:footnoteRef/>
      </w:r>
      <w:r>
        <w:t xml:space="preserve"> Optional.</w:t>
      </w:r>
    </w:p>
  </w:footnote>
  <w:footnote w:id="6">
    <w:p w14:paraId="1BBF6101" w14:textId="5EB39027" w:rsidR="00692718" w:rsidRDefault="00692718" w:rsidP="002605EB">
      <w:pPr>
        <w:pStyle w:val="Funotentext"/>
        <w:spacing w:after="0"/>
        <w:ind w:left="142" w:hanging="142"/>
      </w:pPr>
      <w:r>
        <w:rPr>
          <w:rStyle w:val="Funotenzeichen"/>
        </w:rPr>
        <w:footnoteRef/>
      </w:r>
      <w:r>
        <w:t xml:space="preserve"> Sofern nicht auf die eingeschränkte Revision verzichtet wurde</w:t>
      </w:r>
      <w:r w:rsidR="00A131EF">
        <w:t xml:space="preserve"> («</w:t>
      </w:r>
      <w:r w:rsidR="00A131EF" w:rsidRPr="00A131EF">
        <w:rPr>
          <w:i/>
          <w:iCs/>
        </w:rPr>
        <w:t>opting-out</w:t>
      </w:r>
      <w:r w:rsidR="00A131EF">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D501" w14:textId="77777777" w:rsidR="00B52061" w:rsidRDefault="00B520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E81B" w14:textId="77777777" w:rsidR="00B52061" w:rsidRDefault="00B520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F69B" w14:textId="401FABD3" w:rsidR="008529B2" w:rsidRDefault="001E5B62">
    <w:pPr>
      <w:pStyle w:val="Kopfzeile"/>
    </w:pPr>
    <w:r>
      <w:rPr>
        <w:noProof/>
      </w:rPr>
      <w:drawing>
        <wp:inline distT="0" distB="0" distL="0" distR="0" wp14:anchorId="1A0F8E47" wp14:editId="61D1FE5A">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5"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6"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8"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5"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4"/>
  </w:num>
  <w:num w:numId="11" w16cid:durableId="844516013">
    <w:abstractNumId w:val="35"/>
  </w:num>
  <w:num w:numId="12" w16cid:durableId="15467114">
    <w:abstractNumId w:val="47"/>
  </w:num>
  <w:num w:numId="13" w16cid:durableId="1588878535">
    <w:abstractNumId w:val="38"/>
  </w:num>
  <w:num w:numId="14" w16cid:durableId="103506011">
    <w:abstractNumId w:val="42"/>
  </w:num>
  <w:num w:numId="15" w16cid:durableId="1469397375">
    <w:abstractNumId w:val="37"/>
  </w:num>
  <w:num w:numId="16" w16cid:durableId="511577732">
    <w:abstractNumId w:val="14"/>
  </w:num>
  <w:num w:numId="17" w16cid:durableId="1659269040">
    <w:abstractNumId w:val="41"/>
  </w:num>
  <w:num w:numId="18" w16cid:durableId="190999005">
    <w:abstractNumId w:val="32"/>
  </w:num>
  <w:num w:numId="19" w16cid:durableId="1143230640">
    <w:abstractNumId w:val="22"/>
  </w:num>
  <w:num w:numId="20" w16cid:durableId="536896521">
    <w:abstractNumId w:val="36"/>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5"/>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6"/>
  </w:num>
  <w:num w:numId="42" w16cid:durableId="2139489079">
    <w:abstractNumId w:val="43"/>
  </w:num>
  <w:num w:numId="43" w16cid:durableId="159741537">
    <w:abstractNumId w:val="39"/>
  </w:num>
  <w:num w:numId="44" w16cid:durableId="875855574">
    <w:abstractNumId w:val="40"/>
  </w:num>
  <w:num w:numId="45" w16cid:durableId="1352490157">
    <w:abstractNumId w:val="24"/>
  </w:num>
  <w:num w:numId="46" w16cid:durableId="194004374">
    <w:abstractNumId w:val="33"/>
  </w:num>
  <w:num w:numId="47" w16cid:durableId="260457196">
    <w:abstractNumId w:val="34"/>
  </w:num>
  <w:num w:numId="48" w16cid:durableId="19852308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05944"/>
    <w:rsid w:val="0001355D"/>
    <w:rsid w:val="00013626"/>
    <w:rsid w:val="0001489C"/>
    <w:rsid w:val="000201C2"/>
    <w:rsid w:val="00021A18"/>
    <w:rsid w:val="00023E81"/>
    <w:rsid w:val="000240D2"/>
    <w:rsid w:val="000264F2"/>
    <w:rsid w:val="0002670D"/>
    <w:rsid w:val="00026765"/>
    <w:rsid w:val="00030401"/>
    <w:rsid w:val="00035011"/>
    <w:rsid w:val="00042B0D"/>
    <w:rsid w:val="00042B25"/>
    <w:rsid w:val="0004353E"/>
    <w:rsid w:val="0004416E"/>
    <w:rsid w:val="00044FCA"/>
    <w:rsid w:val="00045FCB"/>
    <w:rsid w:val="00050A2F"/>
    <w:rsid w:val="0005140F"/>
    <w:rsid w:val="00053EF1"/>
    <w:rsid w:val="00056442"/>
    <w:rsid w:val="000643FF"/>
    <w:rsid w:val="00073098"/>
    <w:rsid w:val="00073CC7"/>
    <w:rsid w:val="00074796"/>
    <w:rsid w:val="00086799"/>
    <w:rsid w:val="00090A28"/>
    <w:rsid w:val="000918E5"/>
    <w:rsid w:val="00093425"/>
    <w:rsid w:val="00094E42"/>
    <w:rsid w:val="000A06FD"/>
    <w:rsid w:val="000A1AA1"/>
    <w:rsid w:val="000A4188"/>
    <w:rsid w:val="000A43AE"/>
    <w:rsid w:val="000A7DA0"/>
    <w:rsid w:val="000B35C4"/>
    <w:rsid w:val="000B579D"/>
    <w:rsid w:val="000B62D0"/>
    <w:rsid w:val="000C58A5"/>
    <w:rsid w:val="000D0F82"/>
    <w:rsid w:val="000D660B"/>
    <w:rsid w:val="000D742D"/>
    <w:rsid w:val="000E3FF8"/>
    <w:rsid w:val="000E7962"/>
    <w:rsid w:val="000F3515"/>
    <w:rsid w:val="0011735B"/>
    <w:rsid w:val="00117806"/>
    <w:rsid w:val="00121E02"/>
    <w:rsid w:val="00121F84"/>
    <w:rsid w:val="0012210D"/>
    <w:rsid w:val="00125DB2"/>
    <w:rsid w:val="001262B6"/>
    <w:rsid w:val="00134470"/>
    <w:rsid w:val="001349CE"/>
    <w:rsid w:val="00136508"/>
    <w:rsid w:val="001401BE"/>
    <w:rsid w:val="00143EFA"/>
    <w:rsid w:val="0014583C"/>
    <w:rsid w:val="001468BC"/>
    <w:rsid w:val="00146B15"/>
    <w:rsid w:val="001530AC"/>
    <w:rsid w:val="00156B7E"/>
    <w:rsid w:val="00184277"/>
    <w:rsid w:val="00184568"/>
    <w:rsid w:val="00192F28"/>
    <w:rsid w:val="001A0EC3"/>
    <w:rsid w:val="001A1E57"/>
    <w:rsid w:val="001A5025"/>
    <w:rsid w:val="001B1274"/>
    <w:rsid w:val="001B1676"/>
    <w:rsid w:val="001B6577"/>
    <w:rsid w:val="001B7DFE"/>
    <w:rsid w:val="001C49B7"/>
    <w:rsid w:val="001C6F60"/>
    <w:rsid w:val="001D0966"/>
    <w:rsid w:val="001D2744"/>
    <w:rsid w:val="001D280C"/>
    <w:rsid w:val="001D559E"/>
    <w:rsid w:val="001E17E6"/>
    <w:rsid w:val="001E1AAD"/>
    <w:rsid w:val="001E2811"/>
    <w:rsid w:val="001E29E7"/>
    <w:rsid w:val="001E5B62"/>
    <w:rsid w:val="001E6AAB"/>
    <w:rsid w:val="00201125"/>
    <w:rsid w:val="002021E4"/>
    <w:rsid w:val="00202343"/>
    <w:rsid w:val="00204419"/>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05EB"/>
    <w:rsid w:val="00264268"/>
    <w:rsid w:val="00266282"/>
    <w:rsid w:val="002670D7"/>
    <w:rsid w:val="002725BF"/>
    <w:rsid w:val="00280A89"/>
    <w:rsid w:val="00284D7E"/>
    <w:rsid w:val="002936DB"/>
    <w:rsid w:val="002A055C"/>
    <w:rsid w:val="002A1E62"/>
    <w:rsid w:val="002A2D00"/>
    <w:rsid w:val="002B6108"/>
    <w:rsid w:val="002B7F41"/>
    <w:rsid w:val="002C0D76"/>
    <w:rsid w:val="002C23F5"/>
    <w:rsid w:val="002C25CA"/>
    <w:rsid w:val="002C29C7"/>
    <w:rsid w:val="002D159C"/>
    <w:rsid w:val="002E0C17"/>
    <w:rsid w:val="002E10A9"/>
    <w:rsid w:val="002F0C12"/>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57941"/>
    <w:rsid w:val="00363A6B"/>
    <w:rsid w:val="00363C13"/>
    <w:rsid w:val="00363E1B"/>
    <w:rsid w:val="0036417A"/>
    <w:rsid w:val="00366A49"/>
    <w:rsid w:val="003670C3"/>
    <w:rsid w:val="00371184"/>
    <w:rsid w:val="00373132"/>
    <w:rsid w:val="003746BD"/>
    <w:rsid w:val="00375CD4"/>
    <w:rsid w:val="003805C6"/>
    <w:rsid w:val="003807D7"/>
    <w:rsid w:val="00392827"/>
    <w:rsid w:val="00392E50"/>
    <w:rsid w:val="003956A7"/>
    <w:rsid w:val="00396F2D"/>
    <w:rsid w:val="003973D0"/>
    <w:rsid w:val="003A2E73"/>
    <w:rsid w:val="003C03CE"/>
    <w:rsid w:val="003C111B"/>
    <w:rsid w:val="003C2BF8"/>
    <w:rsid w:val="003C2F59"/>
    <w:rsid w:val="003C4B9C"/>
    <w:rsid w:val="003C50E3"/>
    <w:rsid w:val="003D1C9F"/>
    <w:rsid w:val="003D20E1"/>
    <w:rsid w:val="003D2D50"/>
    <w:rsid w:val="003D3DA8"/>
    <w:rsid w:val="003E23C9"/>
    <w:rsid w:val="003E396F"/>
    <w:rsid w:val="003E5882"/>
    <w:rsid w:val="003F0DFF"/>
    <w:rsid w:val="003F5B03"/>
    <w:rsid w:val="004016BD"/>
    <w:rsid w:val="00401F66"/>
    <w:rsid w:val="0041699C"/>
    <w:rsid w:val="00417761"/>
    <w:rsid w:val="00417B2E"/>
    <w:rsid w:val="004342E3"/>
    <w:rsid w:val="004363A8"/>
    <w:rsid w:val="00436B19"/>
    <w:rsid w:val="00440CF3"/>
    <w:rsid w:val="0044444B"/>
    <w:rsid w:val="00447F2B"/>
    <w:rsid w:val="00450229"/>
    <w:rsid w:val="00455EDA"/>
    <w:rsid w:val="00465651"/>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7047"/>
    <w:rsid w:val="004D1277"/>
    <w:rsid w:val="004D540F"/>
    <w:rsid w:val="004E015B"/>
    <w:rsid w:val="004F3497"/>
    <w:rsid w:val="004F43C6"/>
    <w:rsid w:val="004F5936"/>
    <w:rsid w:val="004F5CE7"/>
    <w:rsid w:val="00500817"/>
    <w:rsid w:val="0050578A"/>
    <w:rsid w:val="00516367"/>
    <w:rsid w:val="00521079"/>
    <w:rsid w:val="00521383"/>
    <w:rsid w:val="00523EAE"/>
    <w:rsid w:val="005257B2"/>
    <w:rsid w:val="005262E9"/>
    <w:rsid w:val="0053238D"/>
    <w:rsid w:val="00533003"/>
    <w:rsid w:val="005344BD"/>
    <w:rsid w:val="00534890"/>
    <w:rsid w:val="00543A4E"/>
    <w:rsid w:val="005462A9"/>
    <w:rsid w:val="00550632"/>
    <w:rsid w:val="0055789E"/>
    <w:rsid w:val="00560023"/>
    <w:rsid w:val="00564C3C"/>
    <w:rsid w:val="005662D0"/>
    <w:rsid w:val="0057168F"/>
    <w:rsid w:val="0058352F"/>
    <w:rsid w:val="00586CA6"/>
    <w:rsid w:val="005907B4"/>
    <w:rsid w:val="00590AD0"/>
    <w:rsid w:val="00591484"/>
    <w:rsid w:val="00591C56"/>
    <w:rsid w:val="00596C21"/>
    <w:rsid w:val="005A135A"/>
    <w:rsid w:val="005A300B"/>
    <w:rsid w:val="005B0E24"/>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29F5"/>
    <w:rsid w:val="006A30AB"/>
    <w:rsid w:val="006B0726"/>
    <w:rsid w:val="006B0DBD"/>
    <w:rsid w:val="006B5089"/>
    <w:rsid w:val="006B7B7E"/>
    <w:rsid w:val="006C15E6"/>
    <w:rsid w:val="006C42C4"/>
    <w:rsid w:val="006D1AEF"/>
    <w:rsid w:val="006D2B32"/>
    <w:rsid w:val="006D45BF"/>
    <w:rsid w:val="006D62BF"/>
    <w:rsid w:val="006D760D"/>
    <w:rsid w:val="006E54AB"/>
    <w:rsid w:val="006E57CC"/>
    <w:rsid w:val="006F3DBE"/>
    <w:rsid w:val="006F4506"/>
    <w:rsid w:val="00705069"/>
    <w:rsid w:val="00706930"/>
    <w:rsid w:val="00706C4F"/>
    <w:rsid w:val="00710144"/>
    <w:rsid w:val="007122A0"/>
    <w:rsid w:val="00727D8D"/>
    <w:rsid w:val="00727F9E"/>
    <w:rsid w:val="007333EF"/>
    <w:rsid w:val="00733CB0"/>
    <w:rsid w:val="00745572"/>
    <w:rsid w:val="00747C1B"/>
    <w:rsid w:val="00763128"/>
    <w:rsid w:val="00764FB3"/>
    <w:rsid w:val="00765902"/>
    <w:rsid w:val="007711EB"/>
    <w:rsid w:val="00783825"/>
    <w:rsid w:val="007840D3"/>
    <w:rsid w:val="007868A2"/>
    <w:rsid w:val="00793101"/>
    <w:rsid w:val="00793CF8"/>
    <w:rsid w:val="00796D38"/>
    <w:rsid w:val="007A59DA"/>
    <w:rsid w:val="007A6612"/>
    <w:rsid w:val="007B05F3"/>
    <w:rsid w:val="007B0E4D"/>
    <w:rsid w:val="007B1010"/>
    <w:rsid w:val="007C0233"/>
    <w:rsid w:val="007C450D"/>
    <w:rsid w:val="007C4FFD"/>
    <w:rsid w:val="007C5850"/>
    <w:rsid w:val="007C7EFB"/>
    <w:rsid w:val="007E0DC6"/>
    <w:rsid w:val="007E135E"/>
    <w:rsid w:val="007E2413"/>
    <w:rsid w:val="007E3681"/>
    <w:rsid w:val="007E3897"/>
    <w:rsid w:val="007F34A8"/>
    <w:rsid w:val="007F3D87"/>
    <w:rsid w:val="007F4D26"/>
    <w:rsid w:val="007F592C"/>
    <w:rsid w:val="00801252"/>
    <w:rsid w:val="0080150F"/>
    <w:rsid w:val="008027D7"/>
    <w:rsid w:val="00805EA8"/>
    <w:rsid w:val="00807773"/>
    <w:rsid w:val="008104B4"/>
    <w:rsid w:val="00811129"/>
    <w:rsid w:val="0081149E"/>
    <w:rsid w:val="0081224B"/>
    <w:rsid w:val="00820819"/>
    <w:rsid w:val="00821CD1"/>
    <w:rsid w:val="0082375E"/>
    <w:rsid w:val="00836048"/>
    <w:rsid w:val="00837257"/>
    <w:rsid w:val="008405E1"/>
    <w:rsid w:val="00842E64"/>
    <w:rsid w:val="008432F5"/>
    <w:rsid w:val="00850CF2"/>
    <w:rsid w:val="0085169F"/>
    <w:rsid w:val="0085192C"/>
    <w:rsid w:val="00851B86"/>
    <w:rsid w:val="008529B2"/>
    <w:rsid w:val="00854871"/>
    <w:rsid w:val="00861342"/>
    <w:rsid w:val="00863A8A"/>
    <w:rsid w:val="00864B43"/>
    <w:rsid w:val="0086612B"/>
    <w:rsid w:val="00866CD3"/>
    <w:rsid w:val="008716C9"/>
    <w:rsid w:val="00871F47"/>
    <w:rsid w:val="008756DD"/>
    <w:rsid w:val="0088509B"/>
    <w:rsid w:val="00892588"/>
    <w:rsid w:val="008938C9"/>
    <w:rsid w:val="00893A56"/>
    <w:rsid w:val="00894859"/>
    <w:rsid w:val="00894885"/>
    <w:rsid w:val="00895BB0"/>
    <w:rsid w:val="00896362"/>
    <w:rsid w:val="008A5496"/>
    <w:rsid w:val="008A72C8"/>
    <w:rsid w:val="008C2D2D"/>
    <w:rsid w:val="008D3EAC"/>
    <w:rsid w:val="008E1AC1"/>
    <w:rsid w:val="008E1E8F"/>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872"/>
    <w:rsid w:val="00952E2B"/>
    <w:rsid w:val="00953513"/>
    <w:rsid w:val="0095507E"/>
    <w:rsid w:val="00960436"/>
    <w:rsid w:val="00965898"/>
    <w:rsid w:val="00967EC6"/>
    <w:rsid w:val="00972BF6"/>
    <w:rsid w:val="00975AA7"/>
    <w:rsid w:val="0098587B"/>
    <w:rsid w:val="00987DDB"/>
    <w:rsid w:val="00990C38"/>
    <w:rsid w:val="00995162"/>
    <w:rsid w:val="00997E5D"/>
    <w:rsid w:val="009A006D"/>
    <w:rsid w:val="009A6F7C"/>
    <w:rsid w:val="009B0618"/>
    <w:rsid w:val="009B0F9C"/>
    <w:rsid w:val="009B1A9D"/>
    <w:rsid w:val="009B52D7"/>
    <w:rsid w:val="009C0A8E"/>
    <w:rsid w:val="009C0AE4"/>
    <w:rsid w:val="009C1A17"/>
    <w:rsid w:val="009D28C8"/>
    <w:rsid w:val="009D38B3"/>
    <w:rsid w:val="009D3FCC"/>
    <w:rsid w:val="009D5399"/>
    <w:rsid w:val="009D7E34"/>
    <w:rsid w:val="009E20E4"/>
    <w:rsid w:val="009E334A"/>
    <w:rsid w:val="009E3A66"/>
    <w:rsid w:val="009F1055"/>
    <w:rsid w:val="009F25AF"/>
    <w:rsid w:val="009F6660"/>
    <w:rsid w:val="00A129B0"/>
    <w:rsid w:val="00A131EF"/>
    <w:rsid w:val="00A14F17"/>
    <w:rsid w:val="00A218CE"/>
    <w:rsid w:val="00A23B80"/>
    <w:rsid w:val="00A30D14"/>
    <w:rsid w:val="00A33557"/>
    <w:rsid w:val="00A3387E"/>
    <w:rsid w:val="00A34762"/>
    <w:rsid w:val="00A35976"/>
    <w:rsid w:val="00A3601D"/>
    <w:rsid w:val="00A42411"/>
    <w:rsid w:val="00A46482"/>
    <w:rsid w:val="00A47AF5"/>
    <w:rsid w:val="00A50709"/>
    <w:rsid w:val="00A511F8"/>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548"/>
    <w:rsid w:val="00AB10F0"/>
    <w:rsid w:val="00AB47D9"/>
    <w:rsid w:val="00AB4E69"/>
    <w:rsid w:val="00AC0021"/>
    <w:rsid w:val="00AC1F0F"/>
    <w:rsid w:val="00AC3FEA"/>
    <w:rsid w:val="00AD14C9"/>
    <w:rsid w:val="00AD1C71"/>
    <w:rsid w:val="00AD4676"/>
    <w:rsid w:val="00AD5585"/>
    <w:rsid w:val="00AD68AB"/>
    <w:rsid w:val="00AE06B3"/>
    <w:rsid w:val="00AE5D37"/>
    <w:rsid w:val="00AE77F2"/>
    <w:rsid w:val="00AF1358"/>
    <w:rsid w:val="00AF19D8"/>
    <w:rsid w:val="00AF3920"/>
    <w:rsid w:val="00AF6C5A"/>
    <w:rsid w:val="00B02779"/>
    <w:rsid w:val="00B02BEC"/>
    <w:rsid w:val="00B060ED"/>
    <w:rsid w:val="00B076AC"/>
    <w:rsid w:val="00B100AD"/>
    <w:rsid w:val="00B16C7C"/>
    <w:rsid w:val="00B22A35"/>
    <w:rsid w:val="00B2717A"/>
    <w:rsid w:val="00B378DB"/>
    <w:rsid w:val="00B42AEC"/>
    <w:rsid w:val="00B43461"/>
    <w:rsid w:val="00B438BE"/>
    <w:rsid w:val="00B43C90"/>
    <w:rsid w:val="00B4456E"/>
    <w:rsid w:val="00B44EDC"/>
    <w:rsid w:val="00B45E56"/>
    <w:rsid w:val="00B52061"/>
    <w:rsid w:val="00B53A6E"/>
    <w:rsid w:val="00B54C73"/>
    <w:rsid w:val="00B578B4"/>
    <w:rsid w:val="00B57D63"/>
    <w:rsid w:val="00B60200"/>
    <w:rsid w:val="00B60FA6"/>
    <w:rsid w:val="00B610C7"/>
    <w:rsid w:val="00B61428"/>
    <w:rsid w:val="00B6178C"/>
    <w:rsid w:val="00B6317D"/>
    <w:rsid w:val="00B651C4"/>
    <w:rsid w:val="00B702A0"/>
    <w:rsid w:val="00B85D62"/>
    <w:rsid w:val="00B90F19"/>
    <w:rsid w:val="00B925BC"/>
    <w:rsid w:val="00B95BC0"/>
    <w:rsid w:val="00B96768"/>
    <w:rsid w:val="00B9690A"/>
    <w:rsid w:val="00B96F32"/>
    <w:rsid w:val="00BA0230"/>
    <w:rsid w:val="00BA0FAA"/>
    <w:rsid w:val="00BA3D7C"/>
    <w:rsid w:val="00BB3443"/>
    <w:rsid w:val="00BB4164"/>
    <w:rsid w:val="00BC068D"/>
    <w:rsid w:val="00BC20B2"/>
    <w:rsid w:val="00BC2BB1"/>
    <w:rsid w:val="00BC2D67"/>
    <w:rsid w:val="00BD097A"/>
    <w:rsid w:val="00BD69B9"/>
    <w:rsid w:val="00BD6DCA"/>
    <w:rsid w:val="00BD7C1B"/>
    <w:rsid w:val="00BE0256"/>
    <w:rsid w:val="00BF0E14"/>
    <w:rsid w:val="00BF4762"/>
    <w:rsid w:val="00BF6A4F"/>
    <w:rsid w:val="00BF6F72"/>
    <w:rsid w:val="00C00BEA"/>
    <w:rsid w:val="00C02033"/>
    <w:rsid w:val="00C02DE9"/>
    <w:rsid w:val="00C04C33"/>
    <w:rsid w:val="00C057D7"/>
    <w:rsid w:val="00C130C6"/>
    <w:rsid w:val="00C14A87"/>
    <w:rsid w:val="00C2138F"/>
    <w:rsid w:val="00C24ED8"/>
    <w:rsid w:val="00C25D6B"/>
    <w:rsid w:val="00C26BEE"/>
    <w:rsid w:val="00C316AD"/>
    <w:rsid w:val="00C33BCD"/>
    <w:rsid w:val="00C357C2"/>
    <w:rsid w:val="00C35C3E"/>
    <w:rsid w:val="00C42128"/>
    <w:rsid w:val="00C444EB"/>
    <w:rsid w:val="00C445EC"/>
    <w:rsid w:val="00C45846"/>
    <w:rsid w:val="00C4641B"/>
    <w:rsid w:val="00C46FD0"/>
    <w:rsid w:val="00C50932"/>
    <w:rsid w:val="00C545A8"/>
    <w:rsid w:val="00C57832"/>
    <w:rsid w:val="00C61A22"/>
    <w:rsid w:val="00C62AB1"/>
    <w:rsid w:val="00C63AFD"/>
    <w:rsid w:val="00C67DF6"/>
    <w:rsid w:val="00C7116C"/>
    <w:rsid w:val="00C72043"/>
    <w:rsid w:val="00C74F14"/>
    <w:rsid w:val="00C77045"/>
    <w:rsid w:val="00C82C20"/>
    <w:rsid w:val="00C85A69"/>
    <w:rsid w:val="00C870F5"/>
    <w:rsid w:val="00C9034C"/>
    <w:rsid w:val="00C9088B"/>
    <w:rsid w:val="00C96219"/>
    <w:rsid w:val="00CA22AA"/>
    <w:rsid w:val="00CA7BAC"/>
    <w:rsid w:val="00CB248F"/>
    <w:rsid w:val="00CB45C3"/>
    <w:rsid w:val="00CB587E"/>
    <w:rsid w:val="00CB77E9"/>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2A60"/>
    <w:rsid w:val="00D43888"/>
    <w:rsid w:val="00D60FC1"/>
    <w:rsid w:val="00D61373"/>
    <w:rsid w:val="00D66B4F"/>
    <w:rsid w:val="00D7004C"/>
    <w:rsid w:val="00D72B3C"/>
    <w:rsid w:val="00D84FFE"/>
    <w:rsid w:val="00D910D5"/>
    <w:rsid w:val="00D9170D"/>
    <w:rsid w:val="00D9314B"/>
    <w:rsid w:val="00D93B8E"/>
    <w:rsid w:val="00D93E3D"/>
    <w:rsid w:val="00D9541B"/>
    <w:rsid w:val="00DA0EF4"/>
    <w:rsid w:val="00DA146B"/>
    <w:rsid w:val="00DA275E"/>
    <w:rsid w:val="00DA7818"/>
    <w:rsid w:val="00DB11E1"/>
    <w:rsid w:val="00DB2CB5"/>
    <w:rsid w:val="00DB342C"/>
    <w:rsid w:val="00DB5BEB"/>
    <w:rsid w:val="00DD399A"/>
    <w:rsid w:val="00DD3B4C"/>
    <w:rsid w:val="00DD4378"/>
    <w:rsid w:val="00DD6E43"/>
    <w:rsid w:val="00DE33AA"/>
    <w:rsid w:val="00DE45FE"/>
    <w:rsid w:val="00DE4799"/>
    <w:rsid w:val="00DF5830"/>
    <w:rsid w:val="00E04DA6"/>
    <w:rsid w:val="00E07048"/>
    <w:rsid w:val="00E12F25"/>
    <w:rsid w:val="00E14261"/>
    <w:rsid w:val="00E22257"/>
    <w:rsid w:val="00E30B0C"/>
    <w:rsid w:val="00E316C1"/>
    <w:rsid w:val="00E31995"/>
    <w:rsid w:val="00E32BFF"/>
    <w:rsid w:val="00E3645A"/>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3F6C"/>
    <w:rsid w:val="00E9767A"/>
    <w:rsid w:val="00EA1E72"/>
    <w:rsid w:val="00EB13D1"/>
    <w:rsid w:val="00EB23D5"/>
    <w:rsid w:val="00EB3001"/>
    <w:rsid w:val="00EB3667"/>
    <w:rsid w:val="00EC29A5"/>
    <w:rsid w:val="00EC45CC"/>
    <w:rsid w:val="00ED1AE5"/>
    <w:rsid w:val="00ED5BC4"/>
    <w:rsid w:val="00EE58C9"/>
    <w:rsid w:val="00EE7322"/>
    <w:rsid w:val="00EF26BD"/>
    <w:rsid w:val="00EF367F"/>
    <w:rsid w:val="00EF6A32"/>
    <w:rsid w:val="00EF6ED8"/>
    <w:rsid w:val="00F007A6"/>
    <w:rsid w:val="00F00CB6"/>
    <w:rsid w:val="00F0310D"/>
    <w:rsid w:val="00F04F1A"/>
    <w:rsid w:val="00F061BC"/>
    <w:rsid w:val="00F068FC"/>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58F3"/>
    <w:rsid w:val="00F670E5"/>
    <w:rsid w:val="00F72685"/>
    <w:rsid w:val="00F75293"/>
    <w:rsid w:val="00F8206A"/>
    <w:rsid w:val="00F8696B"/>
    <w:rsid w:val="00F90062"/>
    <w:rsid w:val="00FA03E6"/>
    <w:rsid w:val="00FA246C"/>
    <w:rsid w:val="00FB01A2"/>
    <w:rsid w:val="00FB5377"/>
    <w:rsid w:val="00FB66CC"/>
    <w:rsid w:val="00FB77C5"/>
    <w:rsid w:val="00FC1EAA"/>
    <w:rsid w:val="00FC2149"/>
    <w:rsid w:val="00FC4F3F"/>
    <w:rsid w:val="00FC5A8A"/>
    <w:rsid w:val="00FD2E33"/>
    <w:rsid w:val="00FD326F"/>
    <w:rsid w:val="00FD4EDD"/>
    <w:rsid w:val="00FD74EA"/>
    <w:rsid w:val="00FE6AAF"/>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02A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paragraph" w:customStyle="1" w:styleId="KCTitelGross">
    <w:name w:val="KC Titel Gross"/>
    <w:basedOn w:val="Standard"/>
    <w:next w:val="Standard"/>
    <w:qFormat/>
    <w:rsid w:val="008529B2"/>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1916815192">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2024-09-12T08:34:00Z</dcterms:created>
  <dcterms:modified xsi:type="dcterms:W3CDTF">2026-02-26T10:37:00Z</dcterms:modified>
  <cp:category/>
  <cp:contentStatus/>
  <dc:language/>
  <cp:version/>
</cp:coreProperties>
</file>